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1163" w:rsidRPr="00BD1163" w:rsidRDefault="00BD1163" w:rsidP="00BD1163">
      <w:pPr>
        <w:spacing w:before="100" w:beforeAutospacing="1" w:after="100" w:afterAutospacing="1" w:line="240" w:lineRule="auto"/>
        <w:outlineLvl w:val="1"/>
        <w:rPr>
          <w:rFonts w:ascii="Times New Roman" w:eastAsia="Times New Roman" w:hAnsi="Times New Roman" w:cs="Times New Roman"/>
          <w:b/>
          <w:bCs/>
          <w:sz w:val="36"/>
          <w:szCs w:val="36"/>
        </w:rPr>
      </w:pPr>
      <w:r w:rsidRPr="00BD1163">
        <w:rPr>
          <w:rFonts w:ascii="Times New Roman" w:eastAsia="Times New Roman" w:hAnsi="Times New Roman" w:cs="Times New Roman"/>
          <w:b/>
          <w:bCs/>
          <w:sz w:val="36"/>
          <w:szCs w:val="36"/>
        </w:rPr>
        <w:fldChar w:fldCharType="begin"/>
      </w:r>
      <w:r w:rsidRPr="00BD1163">
        <w:rPr>
          <w:rFonts w:ascii="Times New Roman" w:eastAsia="Times New Roman" w:hAnsi="Times New Roman" w:cs="Times New Roman"/>
          <w:b/>
          <w:bCs/>
          <w:sz w:val="36"/>
          <w:szCs w:val="36"/>
        </w:rPr>
        <w:instrText xml:space="preserve"> HYPERLINK "http://ecode360.com/print/SA0110?guid=27985420" \l "27985106" </w:instrText>
      </w:r>
      <w:r w:rsidRPr="00BD1163">
        <w:rPr>
          <w:rFonts w:ascii="Times New Roman" w:eastAsia="Times New Roman" w:hAnsi="Times New Roman" w:cs="Times New Roman"/>
          <w:b/>
          <w:bCs/>
          <w:sz w:val="36"/>
          <w:szCs w:val="36"/>
        </w:rPr>
        <w:fldChar w:fldCharType="separate"/>
      </w:r>
      <w:proofErr w:type="gramStart"/>
      <w:r w:rsidRPr="00BD1163">
        <w:rPr>
          <w:rFonts w:ascii="Times New Roman" w:eastAsia="Times New Roman" w:hAnsi="Times New Roman" w:cs="Times New Roman"/>
          <w:color w:val="000000"/>
          <w:sz w:val="36"/>
          <w:szCs w:val="36"/>
          <w:u w:val="single"/>
        </w:rPr>
        <w:t>Chapter 241.</w:t>
      </w:r>
      <w:proofErr w:type="gramEnd"/>
      <w:r w:rsidRPr="00BD1163">
        <w:rPr>
          <w:rFonts w:ascii="Times New Roman" w:eastAsia="Times New Roman" w:hAnsi="Times New Roman" w:cs="Times New Roman"/>
          <w:color w:val="000000"/>
          <w:sz w:val="36"/>
          <w:szCs w:val="36"/>
          <w:u w:val="single"/>
        </w:rPr>
        <w:t xml:space="preserve"> Subdivision Regulations </w:t>
      </w:r>
      <w:r w:rsidRPr="00BD1163">
        <w:rPr>
          <w:rFonts w:ascii="Times New Roman" w:eastAsia="Times New Roman" w:hAnsi="Times New Roman" w:cs="Times New Roman"/>
          <w:b/>
          <w:bCs/>
          <w:sz w:val="36"/>
          <w:szCs w:val="36"/>
        </w:rPr>
        <w:fldChar w:fldCharType="end"/>
      </w:r>
    </w:p>
    <w:p w:rsidR="00BD1163" w:rsidRPr="00BD1163" w:rsidRDefault="00BD1163" w:rsidP="00BD1163">
      <w:pPr>
        <w:spacing w:before="100" w:beforeAutospacing="1" w:after="100" w:afterAutospacing="1" w:line="240" w:lineRule="auto"/>
        <w:outlineLvl w:val="1"/>
        <w:rPr>
          <w:rFonts w:ascii="Times New Roman" w:eastAsia="Times New Roman" w:hAnsi="Times New Roman" w:cs="Times New Roman"/>
          <w:b/>
          <w:bCs/>
          <w:sz w:val="36"/>
          <w:szCs w:val="36"/>
        </w:rPr>
      </w:pPr>
      <w:hyperlink r:id="rId4" w:anchor="27985419" w:history="1">
        <w:r w:rsidRPr="00BD1163">
          <w:rPr>
            <w:rFonts w:ascii="Times New Roman" w:eastAsia="Times New Roman" w:hAnsi="Times New Roman" w:cs="Times New Roman"/>
            <w:color w:val="000000"/>
            <w:sz w:val="36"/>
            <w:szCs w:val="36"/>
            <w:u w:val="single"/>
          </w:rPr>
          <w:t xml:space="preserve">Article IV. Conservation Subdivision Regulations </w:t>
        </w:r>
      </w:hyperlink>
    </w:p>
    <w:p w:rsidR="00BD1163" w:rsidRPr="00BD1163" w:rsidRDefault="00BD1163" w:rsidP="00BD1163">
      <w:pPr>
        <w:spacing w:before="100" w:beforeAutospacing="1" w:after="100" w:afterAutospacing="1" w:line="240" w:lineRule="auto"/>
        <w:outlineLvl w:val="3"/>
        <w:rPr>
          <w:rFonts w:ascii="Times New Roman" w:eastAsia="Times New Roman" w:hAnsi="Times New Roman" w:cs="Times New Roman"/>
          <w:b/>
          <w:bCs/>
          <w:sz w:val="24"/>
          <w:szCs w:val="24"/>
        </w:rPr>
      </w:pPr>
      <w:hyperlink r:id="rId5" w:anchor="27985420" w:history="1">
        <w:r w:rsidRPr="00BD1163">
          <w:rPr>
            <w:rFonts w:ascii="Times New Roman" w:eastAsia="Times New Roman" w:hAnsi="Times New Roman" w:cs="Times New Roman"/>
            <w:color w:val="000000"/>
            <w:sz w:val="24"/>
            <w:szCs w:val="24"/>
            <w:u w:val="single"/>
          </w:rPr>
          <w:t xml:space="preserve">§ 241-12. </w:t>
        </w:r>
        <w:proofErr w:type="gramStart"/>
        <w:r w:rsidRPr="00BD1163">
          <w:rPr>
            <w:rFonts w:ascii="Times New Roman" w:eastAsia="Times New Roman" w:hAnsi="Times New Roman" w:cs="Times New Roman"/>
            <w:color w:val="000000"/>
            <w:sz w:val="24"/>
            <w:szCs w:val="24"/>
            <w:u w:val="single"/>
          </w:rPr>
          <w:t>General regulations.</w:t>
        </w:r>
        <w:proofErr w:type="gramEnd"/>
        <w:r w:rsidRPr="00BD1163">
          <w:rPr>
            <w:rFonts w:ascii="Times New Roman" w:eastAsia="Times New Roman" w:hAnsi="Times New Roman" w:cs="Times New Roman"/>
            <w:color w:val="000000"/>
            <w:sz w:val="24"/>
            <w:szCs w:val="24"/>
            <w:u w:val="single"/>
          </w:rPr>
          <w:t xml:space="preserve"> </w:t>
        </w:r>
      </w:hyperlink>
    </w:p>
    <w:p w:rsidR="00BD1163" w:rsidRPr="00BD1163" w:rsidRDefault="00BD1163" w:rsidP="00BD1163">
      <w:pPr>
        <w:spacing w:after="180" w:line="240" w:lineRule="auto"/>
        <w:rPr>
          <w:rFonts w:ascii="Arial" w:eastAsia="Times New Roman" w:hAnsi="Arial" w:cs="Arial"/>
          <w:sz w:val="21"/>
          <w:szCs w:val="21"/>
        </w:rPr>
      </w:pPr>
    </w:p>
    <w:p w:rsidR="00BD1163" w:rsidRPr="00BD1163" w:rsidRDefault="00BD1163" w:rsidP="00BD1163">
      <w:pPr>
        <w:spacing w:after="0" w:line="240" w:lineRule="auto"/>
        <w:rPr>
          <w:rFonts w:ascii="Arial" w:eastAsia="Times New Roman" w:hAnsi="Arial" w:cs="Arial"/>
          <w:sz w:val="21"/>
          <w:szCs w:val="21"/>
        </w:rPr>
      </w:pPr>
      <w:hyperlink r:id="rId6" w:anchor="27985424" w:tooltip="241-12B" w:history="1">
        <w:r w:rsidRPr="00BD1163">
          <w:rPr>
            <w:rFonts w:ascii="Arial" w:eastAsia="Times New Roman" w:hAnsi="Arial" w:cs="Arial"/>
            <w:color w:val="000000"/>
            <w:sz w:val="21"/>
            <w:u w:val="single"/>
          </w:rPr>
          <w:t>B. </w:t>
        </w:r>
      </w:hyperlink>
    </w:p>
    <w:p w:rsidR="00BD1163" w:rsidRPr="00BD1163" w:rsidRDefault="00BD1163" w:rsidP="00BD1163">
      <w:pPr>
        <w:spacing w:after="0" w:line="240" w:lineRule="auto"/>
        <w:rPr>
          <w:rFonts w:ascii="Arial" w:eastAsia="Times New Roman" w:hAnsi="Arial" w:cs="Arial"/>
          <w:sz w:val="21"/>
          <w:szCs w:val="21"/>
        </w:rPr>
      </w:pPr>
      <w:proofErr w:type="gramStart"/>
      <w:r w:rsidRPr="00BD1163">
        <w:rPr>
          <w:rFonts w:ascii="Arial" w:eastAsia="Times New Roman" w:hAnsi="Arial" w:cs="Arial"/>
          <w:sz w:val="21"/>
          <w:szCs w:val="21"/>
        </w:rPr>
        <w:t>Standards for conservation subdivisions.</w:t>
      </w:r>
      <w:proofErr w:type="gramEnd"/>
    </w:p>
    <w:p w:rsidR="00BD1163" w:rsidRPr="00BD1163" w:rsidRDefault="00BD1163" w:rsidP="00BD1163">
      <w:pPr>
        <w:spacing w:after="0" w:line="240" w:lineRule="auto"/>
        <w:rPr>
          <w:rFonts w:ascii="Arial" w:eastAsia="Times New Roman" w:hAnsi="Arial" w:cs="Arial"/>
          <w:sz w:val="21"/>
          <w:szCs w:val="21"/>
        </w:rPr>
      </w:pPr>
      <w:hyperlink r:id="rId7" w:anchor="27985425" w:tooltip="241-12B(1)" w:history="1">
        <w:r w:rsidRPr="00BD1163">
          <w:rPr>
            <w:rFonts w:ascii="Arial" w:eastAsia="Times New Roman" w:hAnsi="Arial" w:cs="Arial"/>
            <w:color w:val="000000"/>
            <w:sz w:val="21"/>
            <w:u w:val="single"/>
          </w:rPr>
          <w:t>(1) </w:t>
        </w:r>
      </w:hyperlink>
    </w:p>
    <w:p w:rsidR="00BD1163" w:rsidRPr="00BD1163" w:rsidRDefault="00BD1163" w:rsidP="00BD1163">
      <w:pPr>
        <w:spacing w:after="0" w:line="240" w:lineRule="auto"/>
        <w:rPr>
          <w:rFonts w:ascii="Arial" w:eastAsia="Times New Roman" w:hAnsi="Arial" w:cs="Arial"/>
          <w:sz w:val="21"/>
          <w:szCs w:val="21"/>
        </w:rPr>
      </w:pPr>
      <w:proofErr w:type="gramStart"/>
      <w:r w:rsidRPr="00BD1163">
        <w:rPr>
          <w:rFonts w:ascii="Arial" w:eastAsia="Times New Roman" w:hAnsi="Arial" w:cs="Arial"/>
          <w:sz w:val="21"/>
          <w:szCs w:val="21"/>
        </w:rPr>
        <w:t>Density calculation.</w:t>
      </w:r>
      <w:proofErr w:type="gramEnd"/>
      <w:r w:rsidRPr="00BD1163">
        <w:rPr>
          <w:rFonts w:ascii="Arial" w:eastAsia="Times New Roman" w:hAnsi="Arial" w:cs="Arial"/>
          <w:sz w:val="21"/>
          <w:szCs w:val="21"/>
        </w:rPr>
        <w:t xml:space="preserve"> The maximum density allowed for residential units is calculated by a formula based upon the acreage of unconstrained land on the property.</w:t>
      </w:r>
    </w:p>
    <w:p w:rsidR="00BD1163" w:rsidRPr="00BD1163" w:rsidRDefault="00BD1163" w:rsidP="00BD1163">
      <w:pPr>
        <w:spacing w:after="0" w:line="240" w:lineRule="auto"/>
        <w:rPr>
          <w:rFonts w:ascii="Arial" w:eastAsia="Times New Roman" w:hAnsi="Arial" w:cs="Arial"/>
          <w:sz w:val="21"/>
          <w:szCs w:val="21"/>
        </w:rPr>
      </w:pPr>
      <w:hyperlink r:id="rId8" w:anchor="27985426" w:tooltip="241-12B(1)(a)" w:history="1">
        <w:r w:rsidRPr="00BD1163">
          <w:rPr>
            <w:rFonts w:ascii="Arial" w:eastAsia="Times New Roman" w:hAnsi="Arial" w:cs="Arial"/>
            <w:color w:val="000000"/>
            <w:sz w:val="21"/>
            <w:u w:val="single"/>
          </w:rPr>
          <w:t>(a)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To determine unconstrained acreage, subtract from the total or gross acreage of the proposed development parcel, the acreage of constrained land.</w:t>
      </w:r>
    </w:p>
    <w:p w:rsidR="00BD1163" w:rsidRPr="00BD1163" w:rsidRDefault="00BD1163" w:rsidP="00BD1163">
      <w:pPr>
        <w:spacing w:after="0" w:line="240" w:lineRule="auto"/>
        <w:rPr>
          <w:rFonts w:ascii="Arial" w:eastAsia="Times New Roman" w:hAnsi="Arial" w:cs="Arial"/>
          <w:sz w:val="21"/>
          <w:szCs w:val="21"/>
        </w:rPr>
      </w:pPr>
      <w:hyperlink r:id="rId9" w:anchor="27985427" w:tooltip="241-12B(1)(b)" w:history="1">
        <w:r w:rsidRPr="00BD1163">
          <w:rPr>
            <w:rFonts w:ascii="Arial" w:eastAsia="Times New Roman" w:hAnsi="Arial" w:cs="Arial"/>
            <w:color w:val="000000"/>
            <w:sz w:val="21"/>
            <w:u w:val="single"/>
          </w:rPr>
          <w:t>(b)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 xml:space="preserve">To determine the number of allowable residential units or "base density" on the site, divide the unconstrained acreage by the allowable number of acres per unit required within the zoning district. Round down fractional units of 0.5 or less and round up fractional units greater than 0.5. Figure IV, 1a through Figure </w:t>
      </w:r>
      <w:proofErr w:type="gramStart"/>
      <w:r w:rsidRPr="00BD1163">
        <w:rPr>
          <w:rFonts w:ascii="Arial" w:eastAsia="Times New Roman" w:hAnsi="Arial" w:cs="Arial"/>
          <w:sz w:val="21"/>
          <w:szCs w:val="21"/>
        </w:rPr>
        <w:t>IV,</w:t>
      </w:r>
      <w:proofErr w:type="gramEnd"/>
      <w:r w:rsidRPr="00BD1163">
        <w:rPr>
          <w:rFonts w:ascii="Arial" w:eastAsia="Times New Roman" w:hAnsi="Arial" w:cs="Arial"/>
          <w:sz w:val="21"/>
          <w:szCs w:val="21"/>
        </w:rPr>
        <w:t xml:space="preserve"> 1c illustrates a density calculation on a site in a hypothetical conservation subdivision in an RR District.</w:t>
      </w:r>
    </w:p>
    <w:tbl>
      <w:tblPr>
        <w:tblW w:w="5000" w:type="pct"/>
        <w:tblInd w:w="15" w:type="dxa"/>
        <w:tblCellMar>
          <w:top w:w="15" w:type="dxa"/>
          <w:left w:w="15" w:type="dxa"/>
          <w:bottom w:w="15" w:type="dxa"/>
          <w:right w:w="15" w:type="dxa"/>
        </w:tblCellMar>
        <w:tblLook w:val="04A0"/>
      </w:tblPr>
      <w:tblGrid>
        <w:gridCol w:w="9390"/>
      </w:tblGrid>
      <w:tr w:rsidR="00BD1163" w:rsidRPr="00BD1163" w:rsidTr="00BD1163">
        <w:tc>
          <w:tcPr>
            <w:tcW w:w="0" w:type="auto"/>
            <w:tcBorders>
              <w:top w:val="nil"/>
              <w:left w:val="nil"/>
              <w:bottom w:val="nil"/>
              <w:right w:val="nil"/>
            </w:tcBorders>
            <w:hideMark/>
          </w:tcPr>
          <w:p w:rsidR="00BD1163" w:rsidRPr="00BD1163" w:rsidRDefault="00BD1163" w:rsidP="00BD1163">
            <w:pPr>
              <w:spacing w:before="15" w:after="15"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4114800" cy="3648075"/>
                  <wp:effectExtent l="19050" t="0" r="0" b="0"/>
                  <wp:docPr id="205" name="Picture 205" descr="241 Fig IV 1a Exist Cond.tif">
                    <a:hlinkClick xmlns:a="http://schemas.openxmlformats.org/drawingml/2006/main" r:id="rId1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descr="241 Fig IV 1a Exist Cond.tif">
                            <a:hlinkClick r:id="rId10" tgtFrame="&quot;_blank&quot;"/>
                          </pic:cNvPr>
                          <pic:cNvPicPr>
                            <a:picLocks noChangeAspect="1" noChangeArrowheads="1"/>
                          </pic:cNvPicPr>
                        </pic:nvPicPr>
                        <pic:blipFill>
                          <a:blip r:embed="rId11" cstate="print"/>
                          <a:srcRect/>
                          <a:stretch>
                            <a:fillRect/>
                          </a:stretch>
                        </pic:blipFill>
                        <pic:spPr bwMode="auto">
                          <a:xfrm>
                            <a:off x="0" y="0"/>
                            <a:ext cx="4114800" cy="3648075"/>
                          </a:xfrm>
                          <a:prstGeom prst="rect">
                            <a:avLst/>
                          </a:prstGeom>
                          <a:noFill/>
                          <a:ln w="9525">
                            <a:noFill/>
                            <a:miter lim="800000"/>
                            <a:headEnd/>
                            <a:tailEnd/>
                          </a:ln>
                        </pic:spPr>
                      </pic:pic>
                    </a:graphicData>
                  </a:graphic>
                </wp:inline>
              </w:drawing>
            </w:r>
          </w:p>
          <w:p w:rsidR="00BD1163" w:rsidRPr="00BD1163" w:rsidRDefault="00BD1163" w:rsidP="00BD1163">
            <w:pPr>
              <w:spacing w:before="15" w:after="15" w:line="240" w:lineRule="auto"/>
              <w:jc w:val="center"/>
              <w:rPr>
                <w:rFonts w:ascii="Times New Roman" w:eastAsia="Times New Roman" w:hAnsi="Times New Roman" w:cs="Times New Roman"/>
                <w:sz w:val="24"/>
                <w:szCs w:val="24"/>
              </w:rPr>
            </w:pPr>
            <w:r w:rsidRPr="00BD1163">
              <w:rPr>
                <w:rFonts w:ascii="Times New Roman" w:eastAsia="Times New Roman" w:hAnsi="Times New Roman" w:cs="Times New Roman"/>
                <w:b/>
                <w:bCs/>
                <w:sz w:val="24"/>
                <w:szCs w:val="24"/>
              </w:rPr>
              <w:t>Figure IV, 1a Existing Conditions Site Boundary</w:t>
            </w:r>
          </w:p>
        </w:tc>
      </w:tr>
      <w:tr w:rsidR="00BD1163" w:rsidRPr="00BD1163" w:rsidTr="00BD1163">
        <w:tc>
          <w:tcPr>
            <w:tcW w:w="0" w:type="auto"/>
            <w:tcBorders>
              <w:top w:val="nil"/>
              <w:left w:val="nil"/>
              <w:bottom w:val="nil"/>
              <w:right w:val="nil"/>
            </w:tcBorders>
            <w:hideMark/>
          </w:tcPr>
          <w:p w:rsidR="00BD1163" w:rsidRPr="00BD1163" w:rsidRDefault="00BD1163" w:rsidP="00BD1163">
            <w:pPr>
              <w:spacing w:before="15" w:after="15"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4114800" cy="3524250"/>
                  <wp:effectExtent l="19050" t="0" r="0" b="0"/>
                  <wp:docPr id="206" name="Picture 206" descr="241 Fig IV 1b Constrain Land.tif">
                    <a:hlinkClick xmlns:a="http://schemas.openxmlformats.org/drawingml/2006/main" r:id="rId1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descr="241 Fig IV 1b Constrain Land.tif">
                            <a:hlinkClick r:id="rId12" tgtFrame="&quot;_blank&quot;"/>
                          </pic:cNvPr>
                          <pic:cNvPicPr>
                            <a:picLocks noChangeAspect="1" noChangeArrowheads="1"/>
                          </pic:cNvPicPr>
                        </pic:nvPicPr>
                        <pic:blipFill>
                          <a:blip r:embed="rId13" cstate="print"/>
                          <a:srcRect/>
                          <a:stretch>
                            <a:fillRect/>
                          </a:stretch>
                        </pic:blipFill>
                        <pic:spPr bwMode="auto">
                          <a:xfrm>
                            <a:off x="0" y="0"/>
                            <a:ext cx="4114800" cy="3524250"/>
                          </a:xfrm>
                          <a:prstGeom prst="rect">
                            <a:avLst/>
                          </a:prstGeom>
                          <a:noFill/>
                          <a:ln w="9525">
                            <a:noFill/>
                            <a:miter lim="800000"/>
                            <a:headEnd/>
                            <a:tailEnd/>
                          </a:ln>
                        </pic:spPr>
                      </pic:pic>
                    </a:graphicData>
                  </a:graphic>
                </wp:inline>
              </w:drawing>
            </w:r>
          </w:p>
          <w:p w:rsidR="00BD1163" w:rsidRPr="00BD1163" w:rsidRDefault="00BD1163" w:rsidP="00BD1163">
            <w:pPr>
              <w:spacing w:before="15" w:after="15" w:line="240" w:lineRule="auto"/>
              <w:jc w:val="center"/>
              <w:rPr>
                <w:rFonts w:ascii="Times New Roman" w:eastAsia="Times New Roman" w:hAnsi="Times New Roman" w:cs="Times New Roman"/>
                <w:sz w:val="24"/>
                <w:szCs w:val="24"/>
              </w:rPr>
            </w:pPr>
            <w:r w:rsidRPr="00BD1163">
              <w:rPr>
                <w:rFonts w:ascii="Times New Roman" w:eastAsia="Times New Roman" w:hAnsi="Times New Roman" w:cs="Times New Roman"/>
                <w:b/>
                <w:bCs/>
                <w:sz w:val="24"/>
                <w:szCs w:val="24"/>
              </w:rPr>
              <w:t>Figure IV, 1b Constrained Land</w:t>
            </w:r>
          </w:p>
        </w:tc>
      </w:tr>
    </w:tbl>
    <w:p w:rsidR="00BD1163" w:rsidRPr="00BD1163" w:rsidRDefault="00BD1163" w:rsidP="00BD1163">
      <w:pPr>
        <w:spacing w:after="180" w:line="240" w:lineRule="auto"/>
        <w:rPr>
          <w:rFonts w:ascii="Arial" w:eastAsia="Times New Roman" w:hAnsi="Arial" w:cs="Arial"/>
          <w:vanish/>
          <w:sz w:val="21"/>
          <w:szCs w:val="21"/>
        </w:rPr>
      </w:pPr>
    </w:p>
    <w:tbl>
      <w:tblPr>
        <w:tblW w:w="5000" w:type="pct"/>
        <w:tblInd w:w="15" w:type="dxa"/>
        <w:tblCellMar>
          <w:top w:w="15" w:type="dxa"/>
          <w:left w:w="15" w:type="dxa"/>
          <w:bottom w:w="15" w:type="dxa"/>
          <w:right w:w="15" w:type="dxa"/>
        </w:tblCellMar>
        <w:tblLook w:val="04A0"/>
      </w:tblPr>
      <w:tblGrid>
        <w:gridCol w:w="51"/>
        <w:gridCol w:w="3260"/>
        <w:gridCol w:w="6079"/>
      </w:tblGrid>
      <w:tr w:rsidR="00BD1163" w:rsidRPr="00BD1163" w:rsidTr="00BD1163">
        <w:tc>
          <w:tcPr>
            <w:tcW w:w="0" w:type="auto"/>
            <w:gridSpan w:val="3"/>
            <w:tcBorders>
              <w:top w:val="nil"/>
              <w:left w:val="nil"/>
              <w:bottom w:val="nil"/>
              <w:right w:val="nil"/>
            </w:tcBorders>
            <w:hideMark/>
          </w:tcPr>
          <w:p w:rsidR="00BD1163" w:rsidRPr="00BD1163" w:rsidRDefault="00BD1163" w:rsidP="00BD1163">
            <w:pPr>
              <w:spacing w:before="15" w:after="15"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4114800" cy="3590925"/>
                  <wp:effectExtent l="19050" t="0" r="0" b="0"/>
                  <wp:docPr id="207" name="Picture 207" descr="241 Fig IV 1c Density Calc RR2.tif">
                    <a:hlinkClick xmlns:a="http://schemas.openxmlformats.org/drawingml/2006/main" r:id="rId1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descr="241 Fig IV 1c Density Calc RR2.tif">
                            <a:hlinkClick r:id="rId14" tgtFrame="&quot;_blank&quot;"/>
                          </pic:cNvPr>
                          <pic:cNvPicPr>
                            <a:picLocks noChangeAspect="1" noChangeArrowheads="1"/>
                          </pic:cNvPicPr>
                        </pic:nvPicPr>
                        <pic:blipFill>
                          <a:blip r:embed="rId15" cstate="print"/>
                          <a:srcRect/>
                          <a:stretch>
                            <a:fillRect/>
                          </a:stretch>
                        </pic:blipFill>
                        <pic:spPr bwMode="auto">
                          <a:xfrm>
                            <a:off x="0" y="0"/>
                            <a:ext cx="4114800" cy="3590925"/>
                          </a:xfrm>
                          <a:prstGeom prst="rect">
                            <a:avLst/>
                          </a:prstGeom>
                          <a:noFill/>
                          <a:ln w="9525">
                            <a:noFill/>
                            <a:miter lim="800000"/>
                            <a:headEnd/>
                            <a:tailEnd/>
                          </a:ln>
                        </pic:spPr>
                      </pic:pic>
                    </a:graphicData>
                  </a:graphic>
                </wp:inline>
              </w:drawing>
            </w:r>
          </w:p>
          <w:p w:rsidR="00BD1163" w:rsidRPr="00BD1163" w:rsidRDefault="00BD1163" w:rsidP="00BD1163">
            <w:pPr>
              <w:spacing w:before="15" w:after="15" w:line="240" w:lineRule="auto"/>
              <w:jc w:val="center"/>
              <w:rPr>
                <w:rFonts w:ascii="Times New Roman" w:eastAsia="Times New Roman" w:hAnsi="Times New Roman" w:cs="Times New Roman"/>
                <w:sz w:val="24"/>
                <w:szCs w:val="24"/>
              </w:rPr>
            </w:pPr>
            <w:r w:rsidRPr="00BD1163">
              <w:rPr>
                <w:rFonts w:ascii="Times New Roman" w:eastAsia="Times New Roman" w:hAnsi="Times New Roman" w:cs="Times New Roman"/>
                <w:b/>
                <w:bCs/>
                <w:sz w:val="24"/>
                <w:szCs w:val="24"/>
              </w:rPr>
              <w:t>Figure IV, 1c Density Calculation for RR-2 District</w:t>
            </w:r>
          </w:p>
        </w:tc>
      </w:tr>
      <w:tr w:rsidR="00BD1163" w:rsidRPr="00BD1163" w:rsidTr="00BD1163">
        <w:tc>
          <w:tcPr>
            <w:tcW w:w="0" w:type="auto"/>
            <w:tcBorders>
              <w:top w:val="nil"/>
              <w:left w:val="nil"/>
              <w:bottom w:val="nil"/>
              <w:right w:val="nil"/>
            </w:tcBorders>
            <w:vAlign w:val="center"/>
            <w:hideMark/>
          </w:tcPr>
          <w:p w:rsidR="00BD1163" w:rsidRPr="00BD1163" w:rsidRDefault="00BD1163" w:rsidP="00BD1163">
            <w:pPr>
              <w:spacing w:before="15" w:after="15" w:line="240" w:lineRule="auto"/>
              <w:rPr>
                <w:rFonts w:ascii="Times New Roman" w:eastAsia="Times New Roman" w:hAnsi="Times New Roman" w:cs="Times New Roman"/>
                <w:sz w:val="24"/>
                <w:szCs w:val="24"/>
              </w:rPr>
            </w:pPr>
          </w:p>
        </w:tc>
        <w:tc>
          <w:tcPr>
            <w:tcW w:w="0" w:type="auto"/>
            <w:tcBorders>
              <w:top w:val="nil"/>
              <w:left w:val="nil"/>
              <w:bottom w:val="nil"/>
              <w:right w:val="nil"/>
            </w:tcBorders>
            <w:vAlign w:val="center"/>
            <w:hideMark/>
          </w:tcPr>
          <w:p w:rsidR="00BD1163" w:rsidRPr="00BD1163" w:rsidRDefault="00BD1163" w:rsidP="00BD1163">
            <w:pPr>
              <w:spacing w:before="15" w:after="15" w:line="240" w:lineRule="auto"/>
              <w:rPr>
                <w:rFonts w:ascii="Times New Roman" w:eastAsia="Times New Roman" w:hAnsi="Times New Roman" w:cs="Times New Roman"/>
                <w:sz w:val="24"/>
                <w:szCs w:val="24"/>
              </w:rPr>
            </w:pPr>
            <w:r w:rsidRPr="00BD1163">
              <w:rPr>
                <w:rFonts w:ascii="Times New Roman" w:eastAsia="Times New Roman" w:hAnsi="Times New Roman" w:cs="Times New Roman"/>
                <w:sz w:val="24"/>
                <w:szCs w:val="24"/>
              </w:rPr>
              <w:t>Total site acreage:</w:t>
            </w:r>
          </w:p>
        </w:tc>
        <w:tc>
          <w:tcPr>
            <w:tcW w:w="0" w:type="auto"/>
            <w:tcBorders>
              <w:top w:val="nil"/>
              <w:left w:val="nil"/>
              <w:bottom w:val="nil"/>
              <w:right w:val="nil"/>
            </w:tcBorders>
            <w:vAlign w:val="center"/>
            <w:hideMark/>
          </w:tcPr>
          <w:p w:rsidR="00BD1163" w:rsidRPr="00BD1163" w:rsidRDefault="00BD1163" w:rsidP="00BD1163">
            <w:pPr>
              <w:spacing w:before="15" w:after="15" w:line="240" w:lineRule="auto"/>
              <w:rPr>
                <w:rFonts w:ascii="Times New Roman" w:eastAsia="Times New Roman" w:hAnsi="Times New Roman" w:cs="Times New Roman"/>
                <w:sz w:val="24"/>
                <w:szCs w:val="24"/>
              </w:rPr>
            </w:pPr>
            <w:r w:rsidRPr="00BD1163">
              <w:rPr>
                <w:rFonts w:ascii="Times New Roman" w:eastAsia="Times New Roman" w:hAnsi="Times New Roman" w:cs="Times New Roman"/>
                <w:sz w:val="24"/>
                <w:szCs w:val="24"/>
              </w:rPr>
              <w:t>41.0 acres</w:t>
            </w:r>
          </w:p>
        </w:tc>
      </w:tr>
      <w:tr w:rsidR="00BD1163" w:rsidRPr="00BD1163" w:rsidTr="00BD1163">
        <w:tc>
          <w:tcPr>
            <w:tcW w:w="0" w:type="auto"/>
            <w:tcBorders>
              <w:top w:val="nil"/>
              <w:left w:val="nil"/>
              <w:bottom w:val="nil"/>
              <w:right w:val="nil"/>
            </w:tcBorders>
            <w:vAlign w:val="center"/>
            <w:hideMark/>
          </w:tcPr>
          <w:p w:rsidR="00BD1163" w:rsidRPr="00BD1163" w:rsidRDefault="00BD1163" w:rsidP="00BD1163">
            <w:pPr>
              <w:spacing w:before="15" w:after="15" w:line="240" w:lineRule="auto"/>
              <w:rPr>
                <w:rFonts w:ascii="Times New Roman" w:eastAsia="Times New Roman" w:hAnsi="Times New Roman" w:cs="Times New Roman"/>
                <w:sz w:val="24"/>
                <w:szCs w:val="24"/>
              </w:rPr>
            </w:pPr>
          </w:p>
        </w:tc>
        <w:tc>
          <w:tcPr>
            <w:tcW w:w="0" w:type="auto"/>
            <w:tcBorders>
              <w:top w:val="nil"/>
              <w:left w:val="nil"/>
              <w:bottom w:val="nil"/>
              <w:right w:val="nil"/>
            </w:tcBorders>
            <w:vAlign w:val="center"/>
            <w:hideMark/>
          </w:tcPr>
          <w:p w:rsidR="00BD1163" w:rsidRPr="00BD1163" w:rsidRDefault="00BD1163" w:rsidP="00BD1163">
            <w:pPr>
              <w:spacing w:before="15" w:after="15" w:line="240" w:lineRule="auto"/>
              <w:rPr>
                <w:rFonts w:ascii="Times New Roman" w:eastAsia="Times New Roman" w:hAnsi="Times New Roman" w:cs="Times New Roman"/>
                <w:sz w:val="24"/>
                <w:szCs w:val="24"/>
              </w:rPr>
            </w:pPr>
            <w:r w:rsidRPr="00BD1163">
              <w:rPr>
                <w:rFonts w:ascii="Times New Roman" w:eastAsia="Times New Roman" w:hAnsi="Times New Roman" w:cs="Times New Roman"/>
                <w:sz w:val="24"/>
                <w:szCs w:val="24"/>
              </w:rPr>
              <w:t>Constrained acreage:</w:t>
            </w:r>
          </w:p>
        </w:tc>
        <w:tc>
          <w:tcPr>
            <w:tcW w:w="0" w:type="auto"/>
            <w:tcBorders>
              <w:top w:val="nil"/>
              <w:left w:val="nil"/>
              <w:bottom w:val="nil"/>
              <w:right w:val="nil"/>
            </w:tcBorders>
            <w:vAlign w:val="center"/>
            <w:hideMark/>
          </w:tcPr>
          <w:p w:rsidR="00BD1163" w:rsidRPr="00BD1163" w:rsidRDefault="00BD1163" w:rsidP="00BD1163">
            <w:pPr>
              <w:spacing w:before="15" w:after="15" w:line="240" w:lineRule="auto"/>
              <w:rPr>
                <w:rFonts w:ascii="Times New Roman" w:eastAsia="Times New Roman" w:hAnsi="Times New Roman" w:cs="Times New Roman"/>
                <w:sz w:val="24"/>
                <w:szCs w:val="24"/>
              </w:rPr>
            </w:pPr>
          </w:p>
        </w:tc>
      </w:tr>
      <w:tr w:rsidR="00BD1163" w:rsidRPr="00BD1163" w:rsidTr="00BD1163">
        <w:tc>
          <w:tcPr>
            <w:tcW w:w="0" w:type="auto"/>
            <w:tcBorders>
              <w:top w:val="nil"/>
              <w:left w:val="nil"/>
              <w:bottom w:val="nil"/>
              <w:right w:val="nil"/>
            </w:tcBorders>
            <w:vAlign w:val="center"/>
            <w:hideMark/>
          </w:tcPr>
          <w:p w:rsidR="00BD1163" w:rsidRPr="00BD1163" w:rsidRDefault="00BD1163" w:rsidP="00BD1163">
            <w:pPr>
              <w:spacing w:before="15" w:after="15" w:line="240" w:lineRule="auto"/>
              <w:rPr>
                <w:rFonts w:ascii="Times New Roman" w:eastAsia="Times New Roman" w:hAnsi="Times New Roman" w:cs="Times New Roman"/>
                <w:sz w:val="24"/>
                <w:szCs w:val="24"/>
              </w:rPr>
            </w:pPr>
          </w:p>
        </w:tc>
        <w:tc>
          <w:tcPr>
            <w:tcW w:w="0" w:type="auto"/>
            <w:tcBorders>
              <w:top w:val="nil"/>
              <w:left w:val="nil"/>
              <w:bottom w:val="nil"/>
              <w:right w:val="nil"/>
            </w:tcBorders>
            <w:vAlign w:val="center"/>
            <w:hideMark/>
          </w:tcPr>
          <w:p w:rsidR="00BD1163" w:rsidRPr="00BD1163" w:rsidRDefault="00BD1163" w:rsidP="00BD1163">
            <w:pPr>
              <w:spacing w:before="15" w:after="15" w:line="240" w:lineRule="auto"/>
              <w:rPr>
                <w:rFonts w:ascii="Times New Roman" w:eastAsia="Times New Roman" w:hAnsi="Times New Roman" w:cs="Times New Roman"/>
                <w:sz w:val="24"/>
                <w:szCs w:val="24"/>
              </w:rPr>
            </w:pPr>
            <w:r w:rsidRPr="00BD1163">
              <w:rPr>
                <w:rFonts w:ascii="Times New Roman" w:eastAsia="Times New Roman" w:hAnsi="Times New Roman" w:cs="Times New Roman"/>
                <w:sz w:val="24"/>
                <w:szCs w:val="24"/>
              </w:rPr>
              <w:t>Floodplain:</w:t>
            </w:r>
          </w:p>
        </w:tc>
        <w:tc>
          <w:tcPr>
            <w:tcW w:w="0" w:type="auto"/>
            <w:tcBorders>
              <w:top w:val="nil"/>
              <w:left w:val="nil"/>
              <w:bottom w:val="nil"/>
              <w:right w:val="nil"/>
            </w:tcBorders>
            <w:vAlign w:val="center"/>
            <w:hideMark/>
          </w:tcPr>
          <w:p w:rsidR="00BD1163" w:rsidRPr="00BD1163" w:rsidRDefault="00BD1163" w:rsidP="00BD1163">
            <w:pPr>
              <w:spacing w:before="15" w:after="15" w:line="240" w:lineRule="auto"/>
              <w:rPr>
                <w:rFonts w:ascii="Times New Roman" w:eastAsia="Times New Roman" w:hAnsi="Times New Roman" w:cs="Times New Roman"/>
                <w:sz w:val="24"/>
                <w:szCs w:val="24"/>
              </w:rPr>
            </w:pPr>
            <w:r w:rsidRPr="00BD1163">
              <w:rPr>
                <w:rFonts w:ascii="Times New Roman" w:eastAsia="Times New Roman" w:hAnsi="Times New Roman" w:cs="Times New Roman"/>
                <w:sz w:val="24"/>
                <w:szCs w:val="24"/>
              </w:rPr>
              <w:t>8.0 acres</w:t>
            </w:r>
          </w:p>
        </w:tc>
      </w:tr>
      <w:tr w:rsidR="00BD1163" w:rsidRPr="00BD1163" w:rsidTr="00BD1163">
        <w:tc>
          <w:tcPr>
            <w:tcW w:w="0" w:type="auto"/>
            <w:tcBorders>
              <w:top w:val="nil"/>
              <w:left w:val="nil"/>
              <w:bottom w:val="nil"/>
              <w:right w:val="nil"/>
            </w:tcBorders>
            <w:vAlign w:val="center"/>
            <w:hideMark/>
          </w:tcPr>
          <w:p w:rsidR="00BD1163" w:rsidRPr="00BD1163" w:rsidRDefault="00BD1163" w:rsidP="00BD1163">
            <w:pPr>
              <w:spacing w:before="15" w:after="15" w:line="240" w:lineRule="auto"/>
              <w:rPr>
                <w:rFonts w:ascii="Times New Roman" w:eastAsia="Times New Roman" w:hAnsi="Times New Roman" w:cs="Times New Roman"/>
                <w:sz w:val="24"/>
                <w:szCs w:val="24"/>
              </w:rPr>
            </w:pPr>
          </w:p>
        </w:tc>
        <w:tc>
          <w:tcPr>
            <w:tcW w:w="0" w:type="auto"/>
            <w:tcBorders>
              <w:top w:val="nil"/>
              <w:left w:val="nil"/>
              <w:bottom w:val="nil"/>
              <w:right w:val="nil"/>
            </w:tcBorders>
            <w:vAlign w:val="center"/>
            <w:hideMark/>
          </w:tcPr>
          <w:p w:rsidR="00BD1163" w:rsidRPr="00BD1163" w:rsidRDefault="00BD1163" w:rsidP="00BD1163">
            <w:pPr>
              <w:spacing w:before="15" w:after="15" w:line="240" w:lineRule="auto"/>
              <w:rPr>
                <w:rFonts w:ascii="Times New Roman" w:eastAsia="Times New Roman" w:hAnsi="Times New Roman" w:cs="Times New Roman"/>
                <w:sz w:val="24"/>
                <w:szCs w:val="24"/>
              </w:rPr>
            </w:pPr>
            <w:r w:rsidRPr="00BD1163">
              <w:rPr>
                <w:rFonts w:ascii="Times New Roman" w:eastAsia="Times New Roman" w:hAnsi="Times New Roman" w:cs="Times New Roman"/>
                <w:sz w:val="24"/>
                <w:szCs w:val="24"/>
              </w:rPr>
              <w:t>Wetlands:</w:t>
            </w:r>
          </w:p>
        </w:tc>
        <w:tc>
          <w:tcPr>
            <w:tcW w:w="0" w:type="auto"/>
            <w:tcBorders>
              <w:top w:val="nil"/>
              <w:left w:val="nil"/>
              <w:bottom w:val="nil"/>
              <w:right w:val="nil"/>
            </w:tcBorders>
            <w:vAlign w:val="center"/>
            <w:hideMark/>
          </w:tcPr>
          <w:p w:rsidR="00BD1163" w:rsidRPr="00BD1163" w:rsidRDefault="00BD1163" w:rsidP="00BD1163">
            <w:pPr>
              <w:spacing w:before="15" w:after="15" w:line="240" w:lineRule="auto"/>
              <w:rPr>
                <w:rFonts w:ascii="Times New Roman" w:eastAsia="Times New Roman" w:hAnsi="Times New Roman" w:cs="Times New Roman"/>
                <w:sz w:val="24"/>
                <w:szCs w:val="24"/>
              </w:rPr>
            </w:pPr>
            <w:r w:rsidRPr="00BD1163">
              <w:rPr>
                <w:rFonts w:ascii="Times New Roman" w:eastAsia="Times New Roman" w:hAnsi="Times New Roman" w:cs="Times New Roman"/>
                <w:sz w:val="24"/>
                <w:szCs w:val="24"/>
              </w:rPr>
              <w:t>2.5 acres (1.0 acre overlaps with floodplain)</w:t>
            </w:r>
          </w:p>
        </w:tc>
      </w:tr>
      <w:tr w:rsidR="00BD1163" w:rsidRPr="00BD1163" w:rsidTr="00BD1163">
        <w:tc>
          <w:tcPr>
            <w:tcW w:w="0" w:type="auto"/>
            <w:tcBorders>
              <w:top w:val="nil"/>
              <w:left w:val="nil"/>
              <w:bottom w:val="nil"/>
              <w:right w:val="nil"/>
            </w:tcBorders>
            <w:vAlign w:val="center"/>
            <w:hideMark/>
          </w:tcPr>
          <w:p w:rsidR="00BD1163" w:rsidRPr="00BD1163" w:rsidRDefault="00BD1163" w:rsidP="00BD1163">
            <w:pPr>
              <w:spacing w:before="15" w:after="15" w:line="240" w:lineRule="auto"/>
              <w:rPr>
                <w:rFonts w:ascii="Times New Roman" w:eastAsia="Times New Roman" w:hAnsi="Times New Roman" w:cs="Times New Roman"/>
                <w:sz w:val="24"/>
                <w:szCs w:val="24"/>
              </w:rPr>
            </w:pPr>
          </w:p>
        </w:tc>
        <w:tc>
          <w:tcPr>
            <w:tcW w:w="0" w:type="auto"/>
            <w:tcBorders>
              <w:top w:val="nil"/>
              <w:left w:val="nil"/>
              <w:bottom w:val="nil"/>
              <w:right w:val="nil"/>
            </w:tcBorders>
            <w:vAlign w:val="center"/>
            <w:hideMark/>
          </w:tcPr>
          <w:p w:rsidR="00BD1163" w:rsidRPr="00BD1163" w:rsidRDefault="00BD1163" w:rsidP="00BD1163">
            <w:pPr>
              <w:spacing w:before="15" w:after="15" w:line="240" w:lineRule="auto"/>
              <w:rPr>
                <w:rFonts w:ascii="Times New Roman" w:eastAsia="Times New Roman" w:hAnsi="Times New Roman" w:cs="Times New Roman"/>
                <w:sz w:val="24"/>
                <w:szCs w:val="24"/>
              </w:rPr>
            </w:pPr>
            <w:r w:rsidRPr="00BD1163">
              <w:rPr>
                <w:rFonts w:ascii="Times New Roman" w:eastAsia="Times New Roman" w:hAnsi="Times New Roman" w:cs="Times New Roman"/>
                <w:sz w:val="24"/>
                <w:szCs w:val="24"/>
              </w:rPr>
              <w:t>Steep slopes:</w:t>
            </w:r>
          </w:p>
        </w:tc>
        <w:tc>
          <w:tcPr>
            <w:tcW w:w="0" w:type="auto"/>
            <w:tcBorders>
              <w:top w:val="nil"/>
              <w:left w:val="nil"/>
              <w:bottom w:val="nil"/>
              <w:right w:val="nil"/>
            </w:tcBorders>
            <w:vAlign w:val="center"/>
            <w:hideMark/>
          </w:tcPr>
          <w:p w:rsidR="00BD1163" w:rsidRPr="00BD1163" w:rsidRDefault="00BD1163" w:rsidP="00BD1163">
            <w:pPr>
              <w:spacing w:before="15" w:after="15" w:line="240" w:lineRule="auto"/>
              <w:rPr>
                <w:rFonts w:ascii="Times New Roman" w:eastAsia="Times New Roman" w:hAnsi="Times New Roman" w:cs="Times New Roman"/>
                <w:sz w:val="24"/>
                <w:szCs w:val="24"/>
              </w:rPr>
            </w:pPr>
            <w:r w:rsidRPr="00BD1163">
              <w:rPr>
                <w:rFonts w:ascii="Times New Roman" w:eastAsia="Times New Roman" w:hAnsi="Times New Roman" w:cs="Times New Roman"/>
                <w:sz w:val="24"/>
                <w:szCs w:val="24"/>
              </w:rPr>
              <w:t>1.0 acre - 10.5 acres</w:t>
            </w:r>
          </w:p>
        </w:tc>
      </w:tr>
      <w:tr w:rsidR="00BD1163" w:rsidRPr="00BD1163" w:rsidTr="00BD1163">
        <w:tc>
          <w:tcPr>
            <w:tcW w:w="0" w:type="auto"/>
            <w:tcBorders>
              <w:top w:val="nil"/>
              <w:left w:val="nil"/>
              <w:bottom w:val="nil"/>
              <w:right w:val="nil"/>
            </w:tcBorders>
            <w:vAlign w:val="center"/>
            <w:hideMark/>
          </w:tcPr>
          <w:p w:rsidR="00BD1163" w:rsidRPr="00BD1163" w:rsidRDefault="00BD1163" w:rsidP="00BD1163">
            <w:pPr>
              <w:spacing w:before="15" w:after="15" w:line="240" w:lineRule="auto"/>
              <w:rPr>
                <w:rFonts w:ascii="Times New Roman" w:eastAsia="Times New Roman" w:hAnsi="Times New Roman" w:cs="Times New Roman"/>
                <w:sz w:val="24"/>
                <w:szCs w:val="24"/>
              </w:rPr>
            </w:pPr>
          </w:p>
        </w:tc>
        <w:tc>
          <w:tcPr>
            <w:tcW w:w="0" w:type="auto"/>
            <w:tcBorders>
              <w:top w:val="nil"/>
              <w:left w:val="nil"/>
              <w:bottom w:val="nil"/>
              <w:right w:val="nil"/>
            </w:tcBorders>
            <w:vAlign w:val="center"/>
            <w:hideMark/>
          </w:tcPr>
          <w:p w:rsidR="00BD1163" w:rsidRPr="00BD1163" w:rsidRDefault="00BD1163" w:rsidP="00BD1163">
            <w:pPr>
              <w:spacing w:before="15" w:after="15" w:line="240" w:lineRule="auto"/>
              <w:rPr>
                <w:rFonts w:ascii="Times New Roman" w:eastAsia="Times New Roman" w:hAnsi="Times New Roman" w:cs="Times New Roman"/>
                <w:sz w:val="24"/>
                <w:szCs w:val="24"/>
              </w:rPr>
            </w:pPr>
            <w:r w:rsidRPr="00BD1163">
              <w:rPr>
                <w:rFonts w:ascii="Times New Roman" w:eastAsia="Times New Roman" w:hAnsi="Times New Roman" w:cs="Times New Roman"/>
                <w:sz w:val="24"/>
                <w:szCs w:val="24"/>
              </w:rPr>
              <w:t>Unconstrained acreage:</w:t>
            </w:r>
          </w:p>
        </w:tc>
        <w:tc>
          <w:tcPr>
            <w:tcW w:w="0" w:type="auto"/>
            <w:tcBorders>
              <w:top w:val="nil"/>
              <w:left w:val="nil"/>
              <w:bottom w:val="nil"/>
              <w:right w:val="nil"/>
            </w:tcBorders>
            <w:vAlign w:val="center"/>
            <w:hideMark/>
          </w:tcPr>
          <w:p w:rsidR="00BD1163" w:rsidRPr="00BD1163" w:rsidRDefault="00BD1163" w:rsidP="00BD1163">
            <w:pPr>
              <w:spacing w:before="15" w:after="15" w:line="240" w:lineRule="auto"/>
              <w:rPr>
                <w:rFonts w:ascii="Times New Roman" w:eastAsia="Times New Roman" w:hAnsi="Times New Roman" w:cs="Times New Roman"/>
                <w:sz w:val="24"/>
                <w:szCs w:val="24"/>
              </w:rPr>
            </w:pPr>
            <w:r w:rsidRPr="00BD1163">
              <w:rPr>
                <w:rFonts w:ascii="Times New Roman" w:eastAsia="Times New Roman" w:hAnsi="Times New Roman" w:cs="Times New Roman"/>
                <w:sz w:val="24"/>
                <w:szCs w:val="24"/>
              </w:rPr>
              <w:t>30.5 acres</w:t>
            </w:r>
          </w:p>
        </w:tc>
      </w:tr>
      <w:tr w:rsidR="00BD1163" w:rsidRPr="00BD1163" w:rsidTr="00BD1163">
        <w:tc>
          <w:tcPr>
            <w:tcW w:w="0" w:type="auto"/>
            <w:tcBorders>
              <w:top w:val="nil"/>
              <w:left w:val="nil"/>
              <w:bottom w:val="nil"/>
              <w:right w:val="nil"/>
            </w:tcBorders>
            <w:vAlign w:val="center"/>
            <w:hideMark/>
          </w:tcPr>
          <w:p w:rsidR="00BD1163" w:rsidRPr="00BD1163" w:rsidRDefault="00BD1163" w:rsidP="00BD1163">
            <w:pPr>
              <w:spacing w:before="15" w:after="15" w:line="240" w:lineRule="auto"/>
              <w:rPr>
                <w:rFonts w:ascii="Times New Roman" w:eastAsia="Times New Roman" w:hAnsi="Times New Roman" w:cs="Times New Roman"/>
                <w:sz w:val="24"/>
                <w:szCs w:val="24"/>
              </w:rPr>
            </w:pPr>
          </w:p>
        </w:tc>
        <w:tc>
          <w:tcPr>
            <w:tcW w:w="0" w:type="auto"/>
            <w:tcBorders>
              <w:top w:val="nil"/>
              <w:left w:val="nil"/>
              <w:bottom w:val="nil"/>
              <w:right w:val="nil"/>
            </w:tcBorders>
            <w:vAlign w:val="center"/>
            <w:hideMark/>
          </w:tcPr>
          <w:p w:rsidR="00BD1163" w:rsidRPr="00BD1163" w:rsidRDefault="00BD1163" w:rsidP="00BD1163">
            <w:pPr>
              <w:spacing w:before="15" w:after="15" w:line="240" w:lineRule="auto"/>
              <w:rPr>
                <w:rFonts w:ascii="Times New Roman" w:eastAsia="Times New Roman" w:hAnsi="Times New Roman" w:cs="Times New Roman"/>
                <w:sz w:val="24"/>
                <w:szCs w:val="24"/>
              </w:rPr>
            </w:pPr>
            <w:r w:rsidRPr="00BD1163">
              <w:rPr>
                <w:rFonts w:ascii="Times New Roman" w:eastAsia="Times New Roman" w:hAnsi="Times New Roman" w:cs="Times New Roman"/>
                <w:sz w:val="24"/>
                <w:szCs w:val="24"/>
              </w:rPr>
              <w:t>Base units allowable:</w:t>
            </w:r>
          </w:p>
        </w:tc>
        <w:tc>
          <w:tcPr>
            <w:tcW w:w="0" w:type="auto"/>
            <w:tcBorders>
              <w:top w:val="nil"/>
              <w:left w:val="nil"/>
              <w:bottom w:val="nil"/>
              <w:right w:val="nil"/>
            </w:tcBorders>
            <w:vAlign w:val="center"/>
            <w:hideMark/>
          </w:tcPr>
          <w:p w:rsidR="00BD1163" w:rsidRPr="00BD1163" w:rsidRDefault="00BD1163" w:rsidP="00BD1163">
            <w:pPr>
              <w:spacing w:before="15" w:after="15" w:line="240" w:lineRule="auto"/>
              <w:rPr>
                <w:rFonts w:ascii="Times New Roman" w:eastAsia="Times New Roman" w:hAnsi="Times New Roman" w:cs="Times New Roman"/>
                <w:sz w:val="24"/>
                <w:szCs w:val="24"/>
              </w:rPr>
            </w:pPr>
            <w:r w:rsidRPr="00BD1163">
              <w:rPr>
                <w:rFonts w:ascii="Times New Roman" w:eastAsia="Times New Roman" w:hAnsi="Times New Roman" w:cs="Times New Roman"/>
                <w:sz w:val="24"/>
                <w:szCs w:val="24"/>
              </w:rPr>
              <w:t>30.5 ÷ 2 = 15.25</w:t>
            </w:r>
          </w:p>
        </w:tc>
      </w:tr>
    </w:tbl>
    <w:p w:rsidR="00BD1163" w:rsidRPr="00BD1163" w:rsidRDefault="00BD1163" w:rsidP="00BD1163">
      <w:pPr>
        <w:spacing w:after="0" w:line="240" w:lineRule="auto"/>
        <w:rPr>
          <w:rFonts w:ascii="Arial" w:eastAsia="Times New Roman" w:hAnsi="Arial" w:cs="Arial"/>
          <w:sz w:val="21"/>
          <w:szCs w:val="21"/>
        </w:rPr>
      </w:pPr>
      <w:hyperlink r:id="rId16" w:anchor="27985428" w:tooltip="241-12B(1)(c)" w:history="1">
        <w:r w:rsidRPr="00BD1163">
          <w:rPr>
            <w:rFonts w:ascii="Arial" w:eastAsia="Times New Roman" w:hAnsi="Arial" w:cs="Arial"/>
            <w:color w:val="000000"/>
            <w:sz w:val="21"/>
            <w:u w:val="single"/>
          </w:rPr>
          <w:t>(c)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 xml:space="preserve">The base density in Subsection </w:t>
      </w:r>
      <w:hyperlink r:id="rId17" w:anchor="27985427" w:history="1">
        <w:r w:rsidRPr="00BD1163">
          <w:rPr>
            <w:rFonts w:ascii="Arial" w:eastAsia="Times New Roman" w:hAnsi="Arial" w:cs="Arial"/>
            <w:b/>
            <w:bCs/>
            <w:color w:val="000000"/>
            <w:sz w:val="21"/>
            <w:u w:val="single"/>
          </w:rPr>
          <w:t>B(1)(b)</w:t>
        </w:r>
      </w:hyperlink>
      <w:r w:rsidRPr="00BD1163">
        <w:rPr>
          <w:rFonts w:ascii="Arial" w:eastAsia="Times New Roman" w:hAnsi="Arial" w:cs="Arial"/>
          <w:sz w:val="21"/>
          <w:szCs w:val="21"/>
        </w:rPr>
        <w:t xml:space="preserve"> may be increased by up to 20% at the sole discretion of the Board if permanent public access will be granted to the protected open space land and any associated improvements as described in Article </w:t>
      </w:r>
      <w:hyperlink r:id="rId18" w:anchor="27985419" w:history="1">
        <w:r w:rsidRPr="00BD1163">
          <w:rPr>
            <w:rFonts w:ascii="Arial" w:eastAsia="Times New Roman" w:hAnsi="Arial" w:cs="Arial"/>
            <w:b/>
            <w:bCs/>
            <w:color w:val="000000"/>
            <w:sz w:val="21"/>
            <w:u w:val="single"/>
          </w:rPr>
          <w:t>IV</w:t>
        </w:r>
      </w:hyperlink>
      <w:r w:rsidRPr="00BD1163">
        <w:rPr>
          <w:rFonts w:ascii="Arial" w:eastAsia="Times New Roman" w:hAnsi="Arial" w:cs="Arial"/>
          <w:sz w:val="21"/>
          <w:szCs w:val="21"/>
        </w:rPr>
        <w:t>, § </w:t>
      </w:r>
      <w:hyperlink r:id="rId19" w:anchor="27985456" w:history="1">
        <w:r w:rsidRPr="00BD1163">
          <w:rPr>
            <w:rFonts w:ascii="Arial" w:eastAsia="Times New Roman" w:hAnsi="Arial" w:cs="Arial"/>
            <w:b/>
            <w:bCs/>
            <w:color w:val="000000"/>
            <w:sz w:val="21"/>
            <w:u w:val="single"/>
          </w:rPr>
          <w:t>241-12C</w:t>
        </w:r>
      </w:hyperlink>
      <w:r w:rsidRPr="00BD1163">
        <w:rPr>
          <w:rFonts w:ascii="Arial" w:eastAsia="Times New Roman" w:hAnsi="Arial" w:cs="Arial"/>
          <w:sz w:val="21"/>
          <w:szCs w:val="21"/>
        </w:rPr>
        <w:t>.</w:t>
      </w:r>
    </w:p>
    <w:p w:rsidR="00BD1163" w:rsidRPr="00BD1163" w:rsidRDefault="00BD1163" w:rsidP="00BD1163">
      <w:pPr>
        <w:spacing w:after="0" w:line="240" w:lineRule="auto"/>
        <w:rPr>
          <w:rFonts w:ascii="Arial" w:eastAsia="Times New Roman" w:hAnsi="Arial" w:cs="Arial"/>
          <w:sz w:val="21"/>
          <w:szCs w:val="21"/>
        </w:rPr>
      </w:pPr>
      <w:hyperlink r:id="rId20" w:anchor="27985429" w:tooltip="241-12B(1)(d)" w:history="1">
        <w:r w:rsidRPr="00BD1163">
          <w:rPr>
            <w:rFonts w:ascii="Arial" w:eastAsia="Times New Roman" w:hAnsi="Arial" w:cs="Arial"/>
            <w:color w:val="000000"/>
            <w:sz w:val="21"/>
            <w:u w:val="single"/>
          </w:rPr>
          <w:t>(d)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 xml:space="preserve">The density permitted by this section shall not be reduced as a result of the conservation analysis required in Article </w:t>
      </w:r>
      <w:hyperlink r:id="rId21" w:anchor="27985419" w:history="1">
        <w:r w:rsidRPr="00BD1163">
          <w:rPr>
            <w:rFonts w:ascii="Arial" w:eastAsia="Times New Roman" w:hAnsi="Arial" w:cs="Arial"/>
            <w:b/>
            <w:bCs/>
            <w:color w:val="000000"/>
            <w:sz w:val="21"/>
            <w:u w:val="single"/>
          </w:rPr>
          <w:t>IV</w:t>
        </w:r>
      </w:hyperlink>
      <w:r w:rsidRPr="00BD1163">
        <w:rPr>
          <w:rFonts w:ascii="Arial" w:eastAsia="Times New Roman" w:hAnsi="Arial" w:cs="Arial"/>
          <w:sz w:val="21"/>
          <w:szCs w:val="21"/>
        </w:rPr>
        <w:t>, § </w:t>
      </w:r>
      <w:hyperlink r:id="rId22" w:anchor="27985430" w:history="1">
        <w:r w:rsidRPr="00BD1163">
          <w:rPr>
            <w:rFonts w:ascii="Arial" w:eastAsia="Times New Roman" w:hAnsi="Arial" w:cs="Arial"/>
            <w:b/>
            <w:bCs/>
            <w:color w:val="000000"/>
            <w:sz w:val="21"/>
            <w:u w:val="single"/>
          </w:rPr>
          <w:t>241-</w:t>
        </w:r>
        <w:proofErr w:type="gramStart"/>
        <w:r w:rsidRPr="00BD1163">
          <w:rPr>
            <w:rFonts w:ascii="Arial" w:eastAsia="Times New Roman" w:hAnsi="Arial" w:cs="Arial"/>
            <w:b/>
            <w:bCs/>
            <w:color w:val="000000"/>
            <w:sz w:val="21"/>
            <w:u w:val="single"/>
          </w:rPr>
          <w:t>12B(</w:t>
        </w:r>
        <w:proofErr w:type="gramEnd"/>
        <w:r w:rsidRPr="00BD1163">
          <w:rPr>
            <w:rFonts w:ascii="Arial" w:eastAsia="Times New Roman" w:hAnsi="Arial" w:cs="Arial"/>
            <w:b/>
            <w:bCs/>
            <w:color w:val="000000"/>
            <w:sz w:val="21"/>
            <w:u w:val="single"/>
          </w:rPr>
          <w:t>2)</w:t>
        </w:r>
      </w:hyperlink>
      <w:r w:rsidRPr="00BD1163">
        <w:rPr>
          <w:rFonts w:ascii="Arial" w:eastAsia="Times New Roman" w:hAnsi="Arial" w:cs="Arial"/>
          <w:sz w:val="21"/>
          <w:szCs w:val="21"/>
        </w:rPr>
        <w:t xml:space="preserve"> below, or as a result of the reservation of parkland during the subdivision process.</w:t>
      </w:r>
    </w:p>
    <w:p w:rsidR="00BD1163" w:rsidRPr="00BD1163" w:rsidRDefault="00BD1163" w:rsidP="00BD1163">
      <w:pPr>
        <w:spacing w:after="0" w:line="240" w:lineRule="auto"/>
        <w:rPr>
          <w:rFonts w:ascii="Arial" w:eastAsia="Times New Roman" w:hAnsi="Arial" w:cs="Arial"/>
          <w:sz w:val="21"/>
          <w:szCs w:val="21"/>
        </w:rPr>
      </w:pPr>
      <w:hyperlink r:id="rId23" w:anchor="27985430" w:tooltip="241-12B(2)" w:history="1">
        <w:r w:rsidRPr="00BD1163">
          <w:rPr>
            <w:rFonts w:ascii="Arial" w:eastAsia="Times New Roman" w:hAnsi="Arial" w:cs="Arial"/>
            <w:color w:val="000000"/>
            <w:sz w:val="21"/>
            <w:u w:val="single"/>
          </w:rPr>
          <w:t>(2) </w:t>
        </w:r>
      </w:hyperlink>
    </w:p>
    <w:p w:rsidR="00BD1163" w:rsidRPr="00BD1163" w:rsidRDefault="00BD1163" w:rsidP="00BD1163">
      <w:pPr>
        <w:spacing w:after="0" w:line="240" w:lineRule="auto"/>
        <w:rPr>
          <w:rFonts w:ascii="Arial" w:eastAsia="Times New Roman" w:hAnsi="Arial" w:cs="Arial"/>
          <w:sz w:val="21"/>
          <w:szCs w:val="21"/>
        </w:rPr>
      </w:pPr>
      <w:proofErr w:type="gramStart"/>
      <w:r w:rsidRPr="00BD1163">
        <w:rPr>
          <w:rFonts w:ascii="Arial" w:eastAsia="Times New Roman" w:hAnsi="Arial" w:cs="Arial"/>
          <w:sz w:val="21"/>
          <w:szCs w:val="21"/>
        </w:rPr>
        <w:t>Conservation analysis.</w:t>
      </w:r>
      <w:proofErr w:type="gramEnd"/>
    </w:p>
    <w:p w:rsidR="00BD1163" w:rsidRPr="00BD1163" w:rsidRDefault="00BD1163" w:rsidP="00BD1163">
      <w:pPr>
        <w:spacing w:after="0" w:line="240" w:lineRule="auto"/>
        <w:rPr>
          <w:rFonts w:ascii="Arial" w:eastAsia="Times New Roman" w:hAnsi="Arial" w:cs="Arial"/>
          <w:sz w:val="21"/>
          <w:szCs w:val="21"/>
        </w:rPr>
      </w:pPr>
      <w:hyperlink r:id="rId24" w:anchor="27985431" w:tooltip="241-12B(2)(a)" w:history="1">
        <w:r w:rsidRPr="00BD1163">
          <w:rPr>
            <w:rFonts w:ascii="Arial" w:eastAsia="Times New Roman" w:hAnsi="Arial" w:cs="Arial"/>
            <w:color w:val="000000"/>
            <w:sz w:val="21"/>
            <w:u w:val="single"/>
          </w:rPr>
          <w:t>(a) </w:t>
        </w:r>
      </w:hyperlink>
    </w:p>
    <w:p w:rsidR="00BD1163" w:rsidRPr="00BD1163" w:rsidRDefault="00BD1163" w:rsidP="00BD1163">
      <w:pPr>
        <w:spacing w:after="0" w:line="240" w:lineRule="auto"/>
        <w:rPr>
          <w:rFonts w:ascii="Arial" w:eastAsia="Times New Roman" w:hAnsi="Arial" w:cs="Arial"/>
          <w:sz w:val="21"/>
          <w:szCs w:val="21"/>
        </w:rPr>
      </w:pPr>
      <w:r w:rsidRPr="00BD1163">
        <w:rPr>
          <w:rFonts w:ascii="Arial" w:eastAsia="Times New Roman" w:hAnsi="Arial" w:cs="Arial"/>
          <w:sz w:val="21"/>
          <w:szCs w:val="21"/>
        </w:rPr>
        <w:t xml:space="preserve">As part of a preliminary subdivision plat application procedure (see Article </w:t>
      </w:r>
      <w:hyperlink r:id="rId25" w:anchor="27985219" w:history="1">
        <w:r w:rsidRPr="00BD1163">
          <w:rPr>
            <w:rFonts w:ascii="Arial" w:eastAsia="Times New Roman" w:hAnsi="Arial" w:cs="Arial"/>
            <w:b/>
            <w:bCs/>
            <w:color w:val="000000"/>
            <w:sz w:val="21"/>
            <w:u w:val="single"/>
          </w:rPr>
          <w:t>II</w:t>
        </w:r>
      </w:hyperlink>
      <w:r w:rsidRPr="00BD1163">
        <w:rPr>
          <w:rFonts w:ascii="Arial" w:eastAsia="Times New Roman" w:hAnsi="Arial" w:cs="Arial"/>
          <w:sz w:val="21"/>
          <w:szCs w:val="21"/>
        </w:rPr>
        <w:t>, § </w:t>
      </w:r>
      <w:hyperlink r:id="rId26" w:anchor="27985456" w:history="1">
        <w:r w:rsidRPr="00BD1163">
          <w:rPr>
            <w:rFonts w:ascii="Arial" w:eastAsia="Times New Roman" w:hAnsi="Arial" w:cs="Arial"/>
            <w:b/>
            <w:bCs/>
            <w:color w:val="000000"/>
            <w:sz w:val="21"/>
            <w:u w:val="single"/>
          </w:rPr>
          <w:t>241-12C</w:t>
        </w:r>
      </w:hyperlink>
      <w:r w:rsidRPr="00BD1163">
        <w:rPr>
          <w:rFonts w:ascii="Arial" w:eastAsia="Times New Roman" w:hAnsi="Arial" w:cs="Arial"/>
          <w:sz w:val="21"/>
          <w:szCs w:val="21"/>
        </w:rPr>
        <w:t>), an applicant shall prepare a conservation analysis, consisting of inventory maps, description of the land, and an analysis of the conservation value of various site features. See Conservation Analysis Checklist in Appendix F.</w:t>
      </w:r>
      <w:hyperlink r:id="rId27" w:anchor="ft27985431-1" w:history="1">
        <w:r w:rsidRPr="00BD1163">
          <w:rPr>
            <w:rFonts w:ascii="Arial" w:eastAsia="Times New Roman" w:hAnsi="Arial" w:cs="Arial"/>
            <w:b/>
            <w:bCs/>
            <w:color w:val="661111"/>
            <w:sz w:val="15"/>
            <w:u w:val="single"/>
            <w:vertAlign w:val="superscript"/>
          </w:rPr>
          <w:t>[1]</w:t>
        </w:r>
      </w:hyperlink>
      <w:r w:rsidRPr="00BD1163">
        <w:rPr>
          <w:rFonts w:ascii="Arial" w:eastAsia="Times New Roman" w:hAnsi="Arial" w:cs="Arial"/>
          <w:sz w:val="21"/>
          <w:szCs w:val="21"/>
        </w:rPr>
        <w:t xml:space="preserve"> The conservation analysis shall show lands with conservation value, including but not limited to the following:</w:t>
      </w:r>
    </w:p>
    <w:p w:rsidR="00BD1163" w:rsidRPr="00BD1163" w:rsidRDefault="00BD1163" w:rsidP="00BD1163">
      <w:pPr>
        <w:spacing w:after="0" w:line="240" w:lineRule="auto"/>
        <w:rPr>
          <w:rFonts w:ascii="Arial" w:eastAsia="Times New Roman" w:hAnsi="Arial" w:cs="Arial"/>
          <w:sz w:val="21"/>
          <w:szCs w:val="21"/>
        </w:rPr>
      </w:pPr>
      <w:hyperlink r:id="rId28" w:anchor="27985432" w:tooltip="241-12B(2)(a)[1]" w:history="1">
        <w:r w:rsidRPr="00BD1163">
          <w:rPr>
            <w:rFonts w:ascii="Arial" w:eastAsia="Times New Roman" w:hAnsi="Arial" w:cs="Arial"/>
            <w:color w:val="000000"/>
            <w:sz w:val="21"/>
            <w:u w:val="single"/>
          </w:rPr>
          <w:t>[1]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Constrained land;</w:t>
      </w:r>
    </w:p>
    <w:p w:rsidR="00BD1163" w:rsidRPr="00BD1163" w:rsidRDefault="00BD1163" w:rsidP="00BD1163">
      <w:pPr>
        <w:spacing w:after="0" w:line="240" w:lineRule="auto"/>
        <w:rPr>
          <w:rFonts w:ascii="Arial" w:eastAsia="Times New Roman" w:hAnsi="Arial" w:cs="Arial"/>
          <w:sz w:val="21"/>
          <w:szCs w:val="21"/>
        </w:rPr>
      </w:pPr>
      <w:hyperlink r:id="rId29" w:anchor="27985433" w:tooltip="241-12B(2)(a)[2]" w:history="1">
        <w:r w:rsidRPr="00BD1163">
          <w:rPr>
            <w:rFonts w:ascii="Arial" w:eastAsia="Times New Roman" w:hAnsi="Arial" w:cs="Arial"/>
            <w:color w:val="000000"/>
            <w:sz w:val="21"/>
            <w:u w:val="single"/>
          </w:rPr>
          <w:t>[2]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Open space and recreational resources described in the City's Open Space Plan;</w:t>
      </w:r>
    </w:p>
    <w:p w:rsidR="00BD1163" w:rsidRPr="00BD1163" w:rsidRDefault="00BD1163" w:rsidP="00BD1163">
      <w:pPr>
        <w:spacing w:after="0" w:line="240" w:lineRule="auto"/>
        <w:rPr>
          <w:rFonts w:ascii="Arial" w:eastAsia="Times New Roman" w:hAnsi="Arial" w:cs="Arial"/>
          <w:sz w:val="21"/>
          <w:szCs w:val="21"/>
        </w:rPr>
      </w:pPr>
      <w:hyperlink r:id="rId30" w:anchor="27985434" w:tooltip="241-12B(2)(a)[3]" w:history="1">
        <w:r w:rsidRPr="00BD1163">
          <w:rPr>
            <w:rFonts w:ascii="Arial" w:eastAsia="Times New Roman" w:hAnsi="Arial" w:cs="Arial"/>
            <w:color w:val="000000"/>
            <w:sz w:val="21"/>
            <w:u w:val="single"/>
          </w:rPr>
          <w:t>[3]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Buffers to provide an area for installation of screening to obscure and enhance the view of new development from adjoining parcels;</w:t>
      </w:r>
    </w:p>
    <w:p w:rsidR="00BD1163" w:rsidRPr="00BD1163" w:rsidRDefault="00BD1163" w:rsidP="00BD1163">
      <w:pPr>
        <w:spacing w:after="0" w:line="240" w:lineRule="auto"/>
        <w:rPr>
          <w:rFonts w:ascii="Arial" w:eastAsia="Times New Roman" w:hAnsi="Arial" w:cs="Arial"/>
          <w:sz w:val="21"/>
          <w:szCs w:val="21"/>
        </w:rPr>
      </w:pPr>
      <w:hyperlink r:id="rId31" w:anchor="27985435" w:tooltip="241-12B(2)(a)[4]" w:history="1">
        <w:r w:rsidRPr="00BD1163">
          <w:rPr>
            <w:rFonts w:ascii="Arial" w:eastAsia="Times New Roman" w:hAnsi="Arial" w:cs="Arial"/>
            <w:color w:val="000000"/>
            <w:sz w:val="21"/>
            <w:u w:val="single"/>
          </w:rPr>
          <w:t>[4]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Land exhibiting present or potential recreational, historic, ecological, agricultural, water resource, scenic or other natural resource value.</w:t>
      </w:r>
    </w:p>
    <w:p w:rsidR="00BD1163" w:rsidRPr="00BD1163" w:rsidRDefault="00BD1163" w:rsidP="00BD1163">
      <w:pPr>
        <w:spacing w:after="0" w:line="240" w:lineRule="auto"/>
        <w:rPr>
          <w:rFonts w:ascii="Arial" w:eastAsia="Times New Roman" w:hAnsi="Arial" w:cs="Arial"/>
          <w:i/>
          <w:iCs/>
          <w:color w:val="661111"/>
          <w:sz w:val="20"/>
          <w:szCs w:val="20"/>
        </w:rPr>
      </w:pPr>
      <w:hyperlink r:id="rId32" w:anchor="ref27985431-1" w:history="1">
        <w:r w:rsidRPr="00BD1163">
          <w:rPr>
            <w:rFonts w:ascii="Arial" w:eastAsia="Times New Roman" w:hAnsi="Arial" w:cs="Arial"/>
            <w:color w:val="661111"/>
            <w:sz w:val="20"/>
            <w:u w:val="single"/>
          </w:rPr>
          <w:t>[1]</w:t>
        </w:r>
      </w:hyperlink>
      <w:r w:rsidRPr="00BD1163">
        <w:rPr>
          <w:rFonts w:ascii="Arial" w:eastAsia="Times New Roman" w:hAnsi="Arial" w:cs="Arial"/>
          <w:i/>
          <w:iCs/>
          <w:color w:val="661111"/>
          <w:sz w:val="20"/>
          <w:szCs w:val="20"/>
        </w:rPr>
        <w:t xml:space="preserve"> </w:t>
      </w:r>
    </w:p>
    <w:p w:rsidR="00BD1163" w:rsidRPr="00BD1163" w:rsidRDefault="00BD1163" w:rsidP="00BD1163">
      <w:pPr>
        <w:spacing w:after="180" w:line="240" w:lineRule="auto"/>
        <w:rPr>
          <w:rFonts w:ascii="Arial" w:eastAsia="Times New Roman" w:hAnsi="Arial" w:cs="Arial"/>
          <w:i/>
          <w:iCs/>
          <w:color w:val="661111"/>
          <w:sz w:val="20"/>
          <w:szCs w:val="20"/>
        </w:rPr>
      </w:pPr>
      <w:r w:rsidRPr="00BD1163">
        <w:rPr>
          <w:rFonts w:ascii="Arial" w:eastAsia="Times New Roman" w:hAnsi="Arial" w:cs="Arial"/>
          <w:i/>
          <w:iCs/>
          <w:color w:val="661111"/>
          <w:sz w:val="20"/>
          <w:szCs w:val="20"/>
        </w:rPr>
        <w:t>Editor's Note: Said appendix is included at the end of this chapter.</w:t>
      </w:r>
    </w:p>
    <w:p w:rsidR="00BD1163" w:rsidRPr="00BD1163" w:rsidRDefault="00BD1163" w:rsidP="00BD1163">
      <w:pPr>
        <w:spacing w:after="0" w:line="240" w:lineRule="auto"/>
        <w:rPr>
          <w:rFonts w:ascii="Arial" w:eastAsia="Times New Roman" w:hAnsi="Arial" w:cs="Arial"/>
          <w:sz w:val="21"/>
          <w:szCs w:val="21"/>
        </w:rPr>
      </w:pPr>
      <w:hyperlink r:id="rId33" w:anchor="27985436" w:tooltip="241-12B(2)(b)" w:history="1">
        <w:r w:rsidRPr="00BD1163">
          <w:rPr>
            <w:rFonts w:ascii="Arial" w:eastAsia="Times New Roman" w:hAnsi="Arial" w:cs="Arial"/>
            <w:color w:val="000000"/>
            <w:sz w:val="21"/>
            <w:u w:val="single"/>
          </w:rPr>
          <w:t>(b)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The conservation analysis shall describe the importance and the current and potential conservation value of all land on the site. In the course of its initial preliminary subdivision plat review, the Board shall indicate to the applicant which of the lands identified as being of conservation value are most important to preserve.</w:t>
      </w:r>
    </w:p>
    <w:tbl>
      <w:tblPr>
        <w:tblW w:w="5000" w:type="pct"/>
        <w:tblInd w:w="15" w:type="dxa"/>
        <w:tblCellMar>
          <w:top w:w="15" w:type="dxa"/>
          <w:left w:w="15" w:type="dxa"/>
          <w:bottom w:w="15" w:type="dxa"/>
          <w:right w:w="15" w:type="dxa"/>
        </w:tblCellMar>
        <w:tblLook w:val="04A0"/>
      </w:tblPr>
      <w:tblGrid>
        <w:gridCol w:w="9390"/>
      </w:tblGrid>
      <w:tr w:rsidR="00BD1163" w:rsidRPr="00BD1163" w:rsidTr="00BD1163">
        <w:tc>
          <w:tcPr>
            <w:tcW w:w="0" w:type="auto"/>
            <w:tcBorders>
              <w:top w:val="nil"/>
              <w:left w:val="nil"/>
              <w:bottom w:val="nil"/>
              <w:right w:val="nil"/>
            </w:tcBorders>
            <w:hideMark/>
          </w:tcPr>
          <w:p w:rsidR="00BD1163" w:rsidRPr="00BD1163" w:rsidRDefault="00BD1163" w:rsidP="00BD1163">
            <w:pPr>
              <w:spacing w:before="15" w:after="15"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4114800" cy="3286125"/>
                  <wp:effectExtent l="19050" t="0" r="0" b="0"/>
                  <wp:docPr id="208" name="Picture 208" descr="241 Fig IV 2a Inv Map.tif">
                    <a:hlinkClick xmlns:a="http://schemas.openxmlformats.org/drawingml/2006/main" r:id="rId3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descr="241 Fig IV 2a Inv Map.tif">
                            <a:hlinkClick r:id="rId34" tgtFrame="&quot;_blank&quot;"/>
                          </pic:cNvPr>
                          <pic:cNvPicPr>
                            <a:picLocks noChangeAspect="1" noChangeArrowheads="1"/>
                          </pic:cNvPicPr>
                        </pic:nvPicPr>
                        <pic:blipFill>
                          <a:blip r:embed="rId35" cstate="print"/>
                          <a:srcRect/>
                          <a:stretch>
                            <a:fillRect/>
                          </a:stretch>
                        </pic:blipFill>
                        <pic:spPr bwMode="auto">
                          <a:xfrm>
                            <a:off x="0" y="0"/>
                            <a:ext cx="4114800" cy="3286125"/>
                          </a:xfrm>
                          <a:prstGeom prst="rect">
                            <a:avLst/>
                          </a:prstGeom>
                          <a:noFill/>
                          <a:ln w="9525">
                            <a:noFill/>
                            <a:miter lim="800000"/>
                            <a:headEnd/>
                            <a:tailEnd/>
                          </a:ln>
                        </pic:spPr>
                      </pic:pic>
                    </a:graphicData>
                  </a:graphic>
                </wp:inline>
              </w:drawing>
            </w:r>
          </w:p>
          <w:p w:rsidR="00BD1163" w:rsidRPr="00BD1163" w:rsidRDefault="00BD1163" w:rsidP="00BD1163">
            <w:pPr>
              <w:spacing w:before="15" w:after="15" w:line="240" w:lineRule="auto"/>
              <w:jc w:val="center"/>
              <w:rPr>
                <w:rFonts w:ascii="Times New Roman" w:eastAsia="Times New Roman" w:hAnsi="Times New Roman" w:cs="Times New Roman"/>
                <w:sz w:val="24"/>
                <w:szCs w:val="24"/>
              </w:rPr>
            </w:pPr>
            <w:r w:rsidRPr="00BD1163">
              <w:rPr>
                <w:rFonts w:ascii="Times New Roman" w:eastAsia="Times New Roman" w:hAnsi="Times New Roman" w:cs="Times New Roman"/>
                <w:b/>
                <w:bCs/>
                <w:sz w:val="24"/>
                <w:szCs w:val="24"/>
              </w:rPr>
              <w:t>Figure IV, 2a Conservation Analysis: Inventory Map (see also Figure 4.1b)</w:t>
            </w:r>
          </w:p>
        </w:tc>
      </w:tr>
      <w:tr w:rsidR="00BD1163" w:rsidRPr="00BD1163" w:rsidTr="00BD1163">
        <w:tc>
          <w:tcPr>
            <w:tcW w:w="0" w:type="auto"/>
            <w:tcBorders>
              <w:top w:val="nil"/>
              <w:left w:val="nil"/>
              <w:bottom w:val="nil"/>
              <w:right w:val="nil"/>
            </w:tcBorders>
            <w:hideMark/>
          </w:tcPr>
          <w:p w:rsidR="00BD1163" w:rsidRPr="00BD1163" w:rsidRDefault="00BD1163" w:rsidP="00BD1163">
            <w:pPr>
              <w:spacing w:before="15" w:after="15"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4114800" cy="3409950"/>
                  <wp:effectExtent l="19050" t="0" r="0" b="0"/>
                  <wp:docPr id="209" name="Picture 209" descr="241 Fig IV 2b Prelim Plan.tif">
                    <a:hlinkClick xmlns:a="http://schemas.openxmlformats.org/drawingml/2006/main" r:id="rId3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descr="241 Fig IV 2b Prelim Plan.tif">
                            <a:hlinkClick r:id="rId36" tgtFrame="&quot;_blank&quot;"/>
                          </pic:cNvPr>
                          <pic:cNvPicPr>
                            <a:picLocks noChangeAspect="1" noChangeArrowheads="1"/>
                          </pic:cNvPicPr>
                        </pic:nvPicPr>
                        <pic:blipFill>
                          <a:blip r:embed="rId37" cstate="print"/>
                          <a:srcRect/>
                          <a:stretch>
                            <a:fillRect/>
                          </a:stretch>
                        </pic:blipFill>
                        <pic:spPr bwMode="auto">
                          <a:xfrm>
                            <a:off x="0" y="0"/>
                            <a:ext cx="4114800" cy="3409950"/>
                          </a:xfrm>
                          <a:prstGeom prst="rect">
                            <a:avLst/>
                          </a:prstGeom>
                          <a:noFill/>
                          <a:ln w="9525">
                            <a:noFill/>
                            <a:miter lim="800000"/>
                            <a:headEnd/>
                            <a:tailEnd/>
                          </a:ln>
                        </pic:spPr>
                      </pic:pic>
                    </a:graphicData>
                  </a:graphic>
                </wp:inline>
              </w:drawing>
            </w:r>
          </w:p>
          <w:p w:rsidR="00BD1163" w:rsidRPr="00BD1163" w:rsidRDefault="00BD1163" w:rsidP="00BD1163">
            <w:pPr>
              <w:spacing w:before="15" w:after="15" w:line="240" w:lineRule="auto"/>
              <w:jc w:val="center"/>
              <w:rPr>
                <w:rFonts w:ascii="Times New Roman" w:eastAsia="Times New Roman" w:hAnsi="Times New Roman" w:cs="Times New Roman"/>
                <w:sz w:val="24"/>
                <w:szCs w:val="24"/>
              </w:rPr>
            </w:pPr>
            <w:r w:rsidRPr="00BD1163">
              <w:rPr>
                <w:rFonts w:ascii="Times New Roman" w:eastAsia="Times New Roman" w:hAnsi="Times New Roman" w:cs="Times New Roman"/>
                <w:b/>
                <w:bCs/>
                <w:sz w:val="24"/>
                <w:szCs w:val="24"/>
              </w:rPr>
              <w:t>Figure IV, 2b Conservation Analysis: Sample Preliminary Plan</w:t>
            </w:r>
          </w:p>
        </w:tc>
      </w:tr>
    </w:tbl>
    <w:p w:rsidR="00BD1163" w:rsidRPr="00BD1163" w:rsidRDefault="00BD1163" w:rsidP="00BD1163">
      <w:pPr>
        <w:spacing w:after="0" w:line="240" w:lineRule="auto"/>
        <w:rPr>
          <w:rFonts w:ascii="Arial" w:eastAsia="Times New Roman" w:hAnsi="Arial" w:cs="Arial"/>
          <w:sz w:val="21"/>
          <w:szCs w:val="21"/>
        </w:rPr>
      </w:pPr>
      <w:hyperlink r:id="rId38" w:anchor="27985437" w:tooltip="241-12B(2)(c)" w:history="1">
        <w:r w:rsidRPr="00BD1163">
          <w:rPr>
            <w:rFonts w:ascii="Arial" w:eastAsia="Times New Roman" w:hAnsi="Arial" w:cs="Arial"/>
            <w:color w:val="000000"/>
            <w:sz w:val="21"/>
            <w:u w:val="single"/>
          </w:rPr>
          <w:t>(c)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 xml:space="preserve">The outcome of the conservation analysis and the Board's determination shall be incorporated into the approved preliminary subdivision plat [see Article </w:t>
      </w:r>
      <w:hyperlink r:id="rId39" w:anchor="27985219" w:history="1">
        <w:r w:rsidRPr="00BD1163">
          <w:rPr>
            <w:rFonts w:ascii="Arial" w:eastAsia="Times New Roman" w:hAnsi="Arial" w:cs="Arial"/>
            <w:b/>
            <w:bCs/>
            <w:color w:val="000000"/>
            <w:sz w:val="21"/>
            <w:u w:val="single"/>
          </w:rPr>
          <w:t>II</w:t>
        </w:r>
      </w:hyperlink>
      <w:r w:rsidRPr="00BD1163">
        <w:rPr>
          <w:rFonts w:ascii="Arial" w:eastAsia="Times New Roman" w:hAnsi="Arial" w:cs="Arial"/>
          <w:sz w:val="21"/>
          <w:szCs w:val="21"/>
        </w:rPr>
        <w:t>, § </w:t>
      </w:r>
      <w:hyperlink r:id="rId40" w:anchor="27985355" w:history="1">
        <w:r w:rsidRPr="00BD1163">
          <w:rPr>
            <w:rFonts w:ascii="Arial" w:eastAsia="Times New Roman" w:hAnsi="Arial" w:cs="Arial"/>
            <w:b/>
            <w:bCs/>
            <w:color w:val="000000"/>
            <w:sz w:val="21"/>
            <w:u w:val="single"/>
          </w:rPr>
          <w:t>241-</w:t>
        </w:r>
        <w:proofErr w:type="gramStart"/>
        <w:r w:rsidRPr="00BD1163">
          <w:rPr>
            <w:rFonts w:ascii="Arial" w:eastAsia="Times New Roman" w:hAnsi="Arial" w:cs="Arial"/>
            <w:b/>
            <w:bCs/>
            <w:color w:val="000000"/>
            <w:sz w:val="21"/>
            <w:u w:val="single"/>
          </w:rPr>
          <w:t>8A(</w:t>
        </w:r>
        <w:proofErr w:type="gramEnd"/>
        <w:r w:rsidRPr="00BD1163">
          <w:rPr>
            <w:rFonts w:ascii="Arial" w:eastAsia="Times New Roman" w:hAnsi="Arial" w:cs="Arial"/>
            <w:b/>
            <w:bCs/>
            <w:color w:val="000000"/>
            <w:sz w:val="21"/>
            <w:u w:val="single"/>
          </w:rPr>
          <w:t>3)</w:t>
        </w:r>
      </w:hyperlink>
      <w:r w:rsidRPr="00BD1163">
        <w:rPr>
          <w:rFonts w:ascii="Arial" w:eastAsia="Times New Roman" w:hAnsi="Arial" w:cs="Arial"/>
          <w:sz w:val="21"/>
          <w:szCs w:val="21"/>
        </w:rPr>
        <w:t>] showing land to be permanently preserved by a conservation easement. The preliminary subdivision plat shall also show preferred locations for intensive development as well as acceptable locations for less dense development.</w:t>
      </w:r>
    </w:p>
    <w:p w:rsidR="00BD1163" w:rsidRPr="00BD1163" w:rsidRDefault="00BD1163" w:rsidP="00BD1163">
      <w:pPr>
        <w:spacing w:after="0" w:line="240" w:lineRule="auto"/>
        <w:rPr>
          <w:rFonts w:ascii="Arial" w:eastAsia="Times New Roman" w:hAnsi="Arial" w:cs="Arial"/>
          <w:sz w:val="21"/>
          <w:szCs w:val="21"/>
        </w:rPr>
      </w:pPr>
      <w:hyperlink r:id="rId41" w:anchor="27985438" w:tooltip="241-12B(2)(d)" w:history="1">
        <w:r w:rsidRPr="00BD1163">
          <w:rPr>
            <w:rFonts w:ascii="Arial" w:eastAsia="Times New Roman" w:hAnsi="Arial" w:cs="Arial"/>
            <w:color w:val="000000"/>
            <w:sz w:val="21"/>
            <w:u w:val="single"/>
          </w:rPr>
          <w:t>(d)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The Board shall make the final determination as to which land has the most conservation value and should be protected from development by conservation easement. Whenever the Board approves a plan with protected open space, it shall make written findings identifying the specific conservation values protected and the reasons for protecting such land (the "conservation findings"). The Board shall deny an application that does not include a complete conservation analysis sufficient for the Board to make its conservation findings.</w:t>
      </w:r>
    </w:p>
    <w:p w:rsidR="00BD1163" w:rsidRPr="00BD1163" w:rsidRDefault="00BD1163" w:rsidP="00BD1163">
      <w:pPr>
        <w:spacing w:after="0" w:line="240" w:lineRule="auto"/>
        <w:rPr>
          <w:rFonts w:ascii="Arial" w:eastAsia="Times New Roman" w:hAnsi="Arial" w:cs="Arial"/>
          <w:sz w:val="21"/>
          <w:szCs w:val="21"/>
        </w:rPr>
      </w:pPr>
      <w:hyperlink r:id="rId42" w:anchor="27985439" w:tooltip="241-12B(2)(e)" w:history="1">
        <w:r w:rsidRPr="00BD1163">
          <w:rPr>
            <w:rFonts w:ascii="Arial" w:eastAsia="Times New Roman" w:hAnsi="Arial" w:cs="Arial"/>
            <w:color w:val="000000"/>
            <w:sz w:val="21"/>
            <w:u w:val="single"/>
          </w:rPr>
          <w:t>(e) </w:t>
        </w:r>
      </w:hyperlink>
    </w:p>
    <w:p w:rsidR="00BD1163" w:rsidRPr="00BD1163" w:rsidRDefault="00BD1163" w:rsidP="00BD1163">
      <w:pPr>
        <w:spacing w:after="0" w:line="240" w:lineRule="auto"/>
        <w:rPr>
          <w:rFonts w:ascii="Arial" w:eastAsia="Times New Roman" w:hAnsi="Arial" w:cs="Arial"/>
          <w:sz w:val="21"/>
          <w:szCs w:val="21"/>
        </w:rPr>
      </w:pPr>
      <w:r w:rsidRPr="00BD1163">
        <w:rPr>
          <w:rFonts w:ascii="Arial" w:eastAsia="Times New Roman" w:hAnsi="Arial" w:cs="Arial"/>
          <w:sz w:val="21"/>
          <w:szCs w:val="21"/>
        </w:rPr>
        <w:t>The preliminary subdivision plat shall show the following as land to be preserved by conservation easement:</w:t>
      </w:r>
    </w:p>
    <w:p w:rsidR="00BD1163" w:rsidRPr="00BD1163" w:rsidRDefault="00BD1163" w:rsidP="00BD1163">
      <w:pPr>
        <w:spacing w:after="0" w:line="240" w:lineRule="auto"/>
        <w:rPr>
          <w:rFonts w:ascii="Arial" w:eastAsia="Times New Roman" w:hAnsi="Arial" w:cs="Arial"/>
          <w:sz w:val="21"/>
          <w:szCs w:val="21"/>
        </w:rPr>
      </w:pPr>
      <w:hyperlink r:id="rId43" w:anchor="27985440" w:tooltip="241-12B(2)(e)[1]" w:history="1">
        <w:r w:rsidRPr="00BD1163">
          <w:rPr>
            <w:rFonts w:ascii="Arial" w:eastAsia="Times New Roman" w:hAnsi="Arial" w:cs="Arial"/>
            <w:color w:val="000000"/>
            <w:sz w:val="21"/>
            <w:u w:val="single"/>
          </w:rPr>
          <w:t>[1]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 xml:space="preserve">An amount of land no smaller than the total amount of constrained land identified in the analysis in Article </w:t>
      </w:r>
      <w:hyperlink r:id="rId44" w:anchor="27985419" w:history="1">
        <w:r w:rsidRPr="00BD1163">
          <w:rPr>
            <w:rFonts w:ascii="Arial" w:eastAsia="Times New Roman" w:hAnsi="Arial" w:cs="Arial"/>
            <w:b/>
            <w:bCs/>
            <w:color w:val="000000"/>
            <w:sz w:val="21"/>
            <w:u w:val="single"/>
          </w:rPr>
          <w:t>IV</w:t>
        </w:r>
      </w:hyperlink>
      <w:r w:rsidRPr="00BD1163">
        <w:rPr>
          <w:rFonts w:ascii="Arial" w:eastAsia="Times New Roman" w:hAnsi="Arial" w:cs="Arial"/>
          <w:sz w:val="21"/>
          <w:szCs w:val="21"/>
        </w:rPr>
        <w:t>, § </w:t>
      </w:r>
      <w:hyperlink r:id="rId45" w:anchor="27985430" w:history="1">
        <w:r w:rsidRPr="00BD1163">
          <w:rPr>
            <w:rFonts w:ascii="Arial" w:eastAsia="Times New Roman" w:hAnsi="Arial" w:cs="Arial"/>
            <w:b/>
            <w:bCs/>
            <w:color w:val="000000"/>
            <w:sz w:val="21"/>
            <w:u w:val="single"/>
          </w:rPr>
          <w:t>241-</w:t>
        </w:r>
        <w:proofErr w:type="gramStart"/>
        <w:r w:rsidRPr="00BD1163">
          <w:rPr>
            <w:rFonts w:ascii="Arial" w:eastAsia="Times New Roman" w:hAnsi="Arial" w:cs="Arial"/>
            <w:b/>
            <w:bCs/>
            <w:color w:val="000000"/>
            <w:sz w:val="21"/>
            <w:u w:val="single"/>
          </w:rPr>
          <w:t>12B(</w:t>
        </w:r>
        <w:proofErr w:type="gramEnd"/>
        <w:r w:rsidRPr="00BD1163">
          <w:rPr>
            <w:rFonts w:ascii="Arial" w:eastAsia="Times New Roman" w:hAnsi="Arial" w:cs="Arial"/>
            <w:b/>
            <w:bCs/>
            <w:color w:val="000000"/>
            <w:sz w:val="21"/>
            <w:u w:val="single"/>
          </w:rPr>
          <w:t>2)</w:t>
        </w:r>
      </w:hyperlink>
      <w:r w:rsidRPr="00BD1163">
        <w:rPr>
          <w:rFonts w:ascii="Arial" w:eastAsia="Times New Roman" w:hAnsi="Arial" w:cs="Arial"/>
          <w:sz w:val="21"/>
          <w:szCs w:val="21"/>
        </w:rPr>
        <w:t>; and</w:t>
      </w:r>
    </w:p>
    <w:p w:rsidR="00BD1163" w:rsidRPr="00BD1163" w:rsidRDefault="00BD1163" w:rsidP="00BD1163">
      <w:pPr>
        <w:spacing w:after="0" w:line="240" w:lineRule="auto"/>
        <w:rPr>
          <w:rFonts w:ascii="Arial" w:eastAsia="Times New Roman" w:hAnsi="Arial" w:cs="Arial"/>
          <w:sz w:val="21"/>
          <w:szCs w:val="21"/>
        </w:rPr>
      </w:pPr>
      <w:hyperlink r:id="rId46" w:anchor="27985441" w:tooltip="241-12B(2)(e)[2]" w:history="1">
        <w:r w:rsidRPr="00BD1163">
          <w:rPr>
            <w:rFonts w:ascii="Arial" w:eastAsia="Times New Roman" w:hAnsi="Arial" w:cs="Arial"/>
            <w:color w:val="000000"/>
            <w:sz w:val="21"/>
            <w:u w:val="single"/>
          </w:rPr>
          <w:t>[2]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 xml:space="preserve">In the RR District, at least 50% of the land not preserved in Article </w:t>
      </w:r>
      <w:hyperlink r:id="rId47" w:anchor="27985419" w:history="1">
        <w:r w:rsidRPr="00BD1163">
          <w:rPr>
            <w:rFonts w:ascii="Arial" w:eastAsia="Times New Roman" w:hAnsi="Arial" w:cs="Arial"/>
            <w:b/>
            <w:bCs/>
            <w:color w:val="000000"/>
            <w:sz w:val="21"/>
            <w:u w:val="single"/>
          </w:rPr>
          <w:t>IV</w:t>
        </w:r>
      </w:hyperlink>
      <w:r w:rsidRPr="00BD1163">
        <w:rPr>
          <w:rFonts w:ascii="Arial" w:eastAsia="Times New Roman" w:hAnsi="Arial" w:cs="Arial"/>
          <w:sz w:val="21"/>
          <w:szCs w:val="21"/>
        </w:rPr>
        <w:t>, § </w:t>
      </w:r>
      <w:hyperlink r:id="rId48" w:anchor="27985430" w:history="1">
        <w:r w:rsidRPr="00BD1163">
          <w:rPr>
            <w:rFonts w:ascii="Arial" w:eastAsia="Times New Roman" w:hAnsi="Arial" w:cs="Arial"/>
            <w:b/>
            <w:bCs/>
            <w:color w:val="000000"/>
            <w:sz w:val="21"/>
            <w:u w:val="single"/>
          </w:rPr>
          <w:t>241-</w:t>
        </w:r>
        <w:proofErr w:type="gramStart"/>
        <w:r w:rsidRPr="00BD1163">
          <w:rPr>
            <w:rFonts w:ascii="Arial" w:eastAsia="Times New Roman" w:hAnsi="Arial" w:cs="Arial"/>
            <w:b/>
            <w:bCs/>
            <w:color w:val="000000"/>
            <w:sz w:val="21"/>
            <w:u w:val="single"/>
          </w:rPr>
          <w:t>12B(</w:t>
        </w:r>
        <w:proofErr w:type="gramEnd"/>
        <w:r w:rsidRPr="00BD1163">
          <w:rPr>
            <w:rFonts w:ascii="Arial" w:eastAsia="Times New Roman" w:hAnsi="Arial" w:cs="Arial"/>
            <w:b/>
            <w:bCs/>
            <w:color w:val="000000"/>
            <w:sz w:val="21"/>
            <w:u w:val="single"/>
          </w:rPr>
          <w:t>2)</w:t>
        </w:r>
      </w:hyperlink>
      <w:r w:rsidRPr="00BD1163">
        <w:rPr>
          <w:rFonts w:ascii="Arial" w:eastAsia="Times New Roman" w:hAnsi="Arial" w:cs="Arial"/>
          <w:sz w:val="21"/>
          <w:szCs w:val="21"/>
        </w:rPr>
        <w:t xml:space="preserve">. In the SR-1 District at least 35% of the land not preserved in Article </w:t>
      </w:r>
      <w:hyperlink r:id="rId49" w:anchor="27985419" w:history="1">
        <w:r w:rsidRPr="00BD1163">
          <w:rPr>
            <w:rFonts w:ascii="Arial" w:eastAsia="Times New Roman" w:hAnsi="Arial" w:cs="Arial"/>
            <w:b/>
            <w:bCs/>
            <w:color w:val="000000"/>
            <w:sz w:val="21"/>
            <w:u w:val="single"/>
          </w:rPr>
          <w:t>IV</w:t>
        </w:r>
      </w:hyperlink>
      <w:r w:rsidRPr="00BD1163">
        <w:rPr>
          <w:rFonts w:ascii="Arial" w:eastAsia="Times New Roman" w:hAnsi="Arial" w:cs="Arial"/>
          <w:sz w:val="21"/>
          <w:szCs w:val="21"/>
        </w:rPr>
        <w:t>, § </w:t>
      </w:r>
      <w:hyperlink r:id="rId50" w:anchor="27985430" w:history="1">
        <w:r w:rsidRPr="00BD1163">
          <w:rPr>
            <w:rFonts w:ascii="Arial" w:eastAsia="Times New Roman" w:hAnsi="Arial" w:cs="Arial"/>
            <w:b/>
            <w:bCs/>
            <w:color w:val="000000"/>
            <w:sz w:val="21"/>
            <w:u w:val="single"/>
          </w:rPr>
          <w:t>241-</w:t>
        </w:r>
        <w:proofErr w:type="gramStart"/>
        <w:r w:rsidRPr="00BD1163">
          <w:rPr>
            <w:rFonts w:ascii="Arial" w:eastAsia="Times New Roman" w:hAnsi="Arial" w:cs="Arial"/>
            <w:b/>
            <w:bCs/>
            <w:color w:val="000000"/>
            <w:sz w:val="21"/>
            <w:u w:val="single"/>
          </w:rPr>
          <w:t>12B(</w:t>
        </w:r>
        <w:proofErr w:type="gramEnd"/>
        <w:r w:rsidRPr="00BD1163">
          <w:rPr>
            <w:rFonts w:ascii="Arial" w:eastAsia="Times New Roman" w:hAnsi="Arial" w:cs="Arial"/>
            <w:b/>
            <w:bCs/>
            <w:color w:val="000000"/>
            <w:sz w:val="21"/>
            <w:u w:val="single"/>
          </w:rPr>
          <w:t>2)</w:t>
        </w:r>
      </w:hyperlink>
      <w:r w:rsidRPr="00BD1163">
        <w:rPr>
          <w:rFonts w:ascii="Arial" w:eastAsia="Times New Roman" w:hAnsi="Arial" w:cs="Arial"/>
          <w:sz w:val="21"/>
          <w:szCs w:val="21"/>
        </w:rPr>
        <w:t>.</w:t>
      </w:r>
    </w:p>
    <w:p w:rsidR="00BD1163" w:rsidRPr="00BD1163" w:rsidRDefault="00BD1163" w:rsidP="00BD1163">
      <w:pPr>
        <w:spacing w:after="0" w:line="240" w:lineRule="auto"/>
        <w:rPr>
          <w:rFonts w:ascii="Arial" w:eastAsia="Times New Roman" w:hAnsi="Arial" w:cs="Arial"/>
          <w:sz w:val="21"/>
          <w:szCs w:val="21"/>
        </w:rPr>
      </w:pPr>
      <w:hyperlink r:id="rId51" w:anchor="27985442" w:tooltip="241-12B(2)(f)" w:history="1">
        <w:r w:rsidRPr="00BD1163">
          <w:rPr>
            <w:rFonts w:ascii="Arial" w:eastAsia="Times New Roman" w:hAnsi="Arial" w:cs="Arial"/>
            <w:color w:val="000000"/>
            <w:sz w:val="21"/>
            <w:u w:val="single"/>
          </w:rPr>
          <w:t>(f) </w:t>
        </w:r>
      </w:hyperlink>
    </w:p>
    <w:p w:rsidR="00BD1163" w:rsidRPr="00BD1163" w:rsidRDefault="00BD1163" w:rsidP="00BD1163">
      <w:pPr>
        <w:spacing w:after="0" w:line="240" w:lineRule="auto"/>
        <w:rPr>
          <w:rFonts w:ascii="Arial" w:eastAsia="Times New Roman" w:hAnsi="Arial" w:cs="Arial"/>
          <w:sz w:val="21"/>
          <w:szCs w:val="21"/>
        </w:rPr>
      </w:pPr>
      <w:r w:rsidRPr="00BD1163">
        <w:rPr>
          <w:rFonts w:ascii="Arial" w:eastAsia="Times New Roman" w:hAnsi="Arial" w:cs="Arial"/>
          <w:sz w:val="21"/>
          <w:szCs w:val="21"/>
        </w:rPr>
        <w:t>If, based upon the conservation analysis, the Board determines in its conservation findings that there is no reasonable basis for requiring a conservation subdivision; the Board may approve a conventional development of the site. In order for the Board to make such a determination, the applicant must demonstrate at least one of the following:</w:t>
      </w:r>
    </w:p>
    <w:p w:rsidR="00BD1163" w:rsidRPr="00BD1163" w:rsidRDefault="00BD1163" w:rsidP="00BD1163">
      <w:pPr>
        <w:spacing w:after="0" w:line="240" w:lineRule="auto"/>
        <w:rPr>
          <w:rFonts w:ascii="Arial" w:eastAsia="Times New Roman" w:hAnsi="Arial" w:cs="Arial"/>
          <w:sz w:val="21"/>
          <w:szCs w:val="21"/>
        </w:rPr>
      </w:pPr>
      <w:hyperlink r:id="rId52" w:anchor="27985443" w:tooltip="241-12B(2)(f)[1]" w:history="1">
        <w:r w:rsidRPr="00BD1163">
          <w:rPr>
            <w:rFonts w:ascii="Arial" w:eastAsia="Times New Roman" w:hAnsi="Arial" w:cs="Arial"/>
            <w:color w:val="000000"/>
            <w:sz w:val="21"/>
            <w:u w:val="single"/>
          </w:rPr>
          <w:t>[1]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The land contains no substantial resources with conservation value; or</w:t>
      </w:r>
    </w:p>
    <w:p w:rsidR="00BD1163" w:rsidRPr="00BD1163" w:rsidRDefault="00BD1163" w:rsidP="00BD1163">
      <w:pPr>
        <w:spacing w:after="0" w:line="240" w:lineRule="auto"/>
        <w:rPr>
          <w:rFonts w:ascii="Arial" w:eastAsia="Times New Roman" w:hAnsi="Arial" w:cs="Arial"/>
          <w:sz w:val="21"/>
          <w:szCs w:val="21"/>
        </w:rPr>
      </w:pPr>
      <w:hyperlink r:id="rId53" w:anchor="27985444" w:tooltip="241-12B(2)(f)[2]" w:history="1">
        <w:r w:rsidRPr="00BD1163">
          <w:rPr>
            <w:rFonts w:ascii="Arial" w:eastAsia="Times New Roman" w:hAnsi="Arial" w:cs="Arial"/>
            <w:color w:val="000000"/>
            <w:sz w:val="21"/>
            <w:u w:val="single"/>
          </w:rPr>
          <w:t>[2]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The acreage is too small to preserve a substantial amount of land with conservation value (this criterion shall not be evaded by piecemeal subdivision of larger tracts); or</w:t>
      </w:r>
    </w:p>
    <w:p w:rsidR="00BD1163" w:rsidRPr="00BD1163" w:rsidRDefault="00BD1163" w:rsidP="00BD1163">
      <w:pPr>
        <w:spacing w:after="0" w:line="240" w:lineRule="auto"/>
        <w:rPr>
          <w:rFonts w:ascii="Arial" w:eastAsia="Times New Roman" w:hAnsi="Arial" w:cs="Arial"/>
          <w:sz w:val="21"/>
          <w:szCs w:val="21"/>
        </w:rPr>
      </w:pPr>
      <w:hyperlink r:id="rId54" w:anchor="27985445" w:tooltip="241-12B(2)(f)[3]" w:history="1">
        <w:r w:rsidRPr="00BD1163">
          <w:rPr>
            <w:rFonts w:ascii="Arial" w:eastAsia="Times New Roman" w:hAnsi="Arial" w:cs="Arial"/>
            <w:color w:val="000000"/>
            <w:sz w:val="21"/>
            <w:u w:val="single"/>
          </w:rPr>
          <w:t>[3]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The lot configuration is unique and precludes preservation of a substantial amount of land with conservation value; or</w:t>
      </w:r>
    </w:p>
    <w:p w:rsidR="00BD1163" w:rsidRPr="00BD1163" w:rsidRDefault="00BD1163" w:rsidP="00BD1163">
      <w:pPr>
        <w:spacing w:after="0" w:line="240" w:lineRule="auto"/>
        <w:rPr>
          <w:rFonts w:ascii="Arial" w:eastAsia="Times New Roman" w:hAnsi="Arial" w:cs="Arial"/>
          <w:sz w:val="21"/>
          <w:szCs w:val="21"/>
        </w:rPr>
      </w:pPr>
      <w:hyperlink r:id="rId55" w:anchor="27985446" w:tooltip="241-12B(2)(f)[4]" w:history="1">
        <w:r w:rsidRPr="00BD1163">
          <w:rPr>
            <w:rFonts w:ascii="Arial" w:eastAsia="Times New Roman" w:hAnsi="Arial" w:cs="Arial"/>
            <w:color w:val="000000"/>
            <w:sz w:val="21"/>
            <w:u w:val="single"/>
          </w:rPr>
          <w:t>[4]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That there are extraordinary circumstances unique to the parcel that demonstrates that conventional subdivision is in the best interest of the adjacent neighborhoods.</w:t>
      </w:r>
    </w:p>
    <w:p w:rsidR="00BD1163" w:rsidRPr="00BD1163" w:rsidRDefault="00BD1163" w:rsidP="00BD1163">
      <w:pPr>
        <w:spacing w:after="0" w:line="240" w:lineRule="auto"/>
        <w:rPr>
          <w:rFonts w:ascii="Arial" w:eastAsia="Times New Roman" w:hAnsi="Arial" w:cs="Arial"/>
          <w:sz w:val="21"/>
          <w:szCs w:val="21"/>
        </w:rPr>
      </w:pPr>
      <w:hyperlink r:id="rId56" w:anchor="27985447" w:tooltip="241-12B(2)(g)" w:history="1">
        <w:r w:rsidRPr="00BD1163">
          <w:rPr>
            <w:rFonts w:ascii="Arial" w:eastAsia="Times New Roman" w:hAnsi="Arial" w:cs="Arial"/>
            <w:color w:val="000000"/>
            <w:sz w:val="21"/>
            <w:u w:val="single"/>
          </w:rPr>
          <w:t>(g)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 xml:space="preserve">In order to make the required showing under Subsection </w:t>
      </w:r>
      <w:hyperlink r:id="rId57" w:anchor="27985436" w:history="1">
        <w:r w:rsidRPr="00BD1163">
          <w:rPr>
            <w:rFonts w:ascii="Arial" w:eastAsia="Times New Roman" w:hAnsi="Arial" w:cs="Arial"/>
            <w:b/>
            <w:bCs/>
            <w:color w:val="000000"/>
            <w:sz w:val="21"/>
            <w:u w:val="single"/>
          </w:rPr>
          <w:t>B(2)(b)</w:t>
        </w:r>
      </w:hyperlink>
      <w:r w:rsidRPr="00BD1163">
        <w:rPr>
          <w:rFonts w:ascii="Arial" w:eastAsia="Times New Roman" w:hAnsi="Arial" w:cs="Arial"/>
          <w:sz w:val="21"/>
          <w:szCs w:val="21"/>
        </w:rPr>
        <w:t xml:space="preserve"> or </w:t>
      </w:r>
      <w:hyperlink r:id="rId58" w:anchor="27985437" w:history="1">
        <w:r w:rsidRPr="00BD1163">
          <w:rPr>
            <w:rFonts w:ascii="Arial" w:eastAsia="Times New Roman" w:hAnsi="Arial" w:cs="Arial"/>
            <w:b/>
            <w:bCs/>
            <w:color w:val="000000"/>
            <w:sz w:val="21"/>
            <w:u w:val="single"/>
          </w:rPr>
          <w:t>(c)</w:t>
        </w:r>
      </w:hyperlink>
      <w:r w:rsidRPr="00BD1163">
        <w:rPr>
          <w:rFonts w:ascii="Arial" w:eastAsia="Times New Roman" w:hAnsi="Arial" w:cs="Arial"/>
          <w:sz w:val="21"/>
          <w:szCs w:val="21"/>
        </w:rPr>
        <w:t xml:space="preserve"> above, the applicant must also demonstrate that the parcel does not adjoin other land that, when combined with open space on the parcel, would result in the preservation of a substantial amount of land with conservation value (including any portion of a designated trail corridor), regardless of whether or not the adjoining parcels have been protected as open space.</w:t>
      </w:r>
    </w:p>
    <w:p w:rsidR="00BD1163" w:rsidRPr="00BD1163" w:rsidRDefault="00BD1163" w:rsidP="00BD1163">
      <w:pPr>
        <w:spacing w:after="0" w:line="240" w:lineRule="auto"/>
        <w:rPr>
          <w:rFonts w:ascii="Arial" w:eastAsia="Times New Roman" w:hAnsi="Arial" w:cs="Arial"/>
          <w:sz w:val="21"/>
          <w:szCs w:val="21"/>
        </w:rPr>
      </w:pPr>
      <w:hyperlink r:id="rId59" w:anchor="27985448" w:tooltip="241-12B(2)(h)" w:history="1">
        <w:r w:rsidRPr="00BD1163">
          <w:rPr>
            <w:rFonts w:ascii="Arial" w:eastAsia="Times New Roman" w:hAnsi="Arial" w:cs="Arial"/>
            <w:color w:val="000000"/>
            <w:sz w:val="21"/>
            <w:u w:val="single"/>
          </w:rPr>
          <w:t>(h)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An approval of a conventional subdivision shall refer to the conservation findings and may be conditioned upon the protection by conservation easement of portions of the site identified in the conservation analysis and findings as having conservation value.</w:t>
      </w:r>
    </w:p>
    <w:p w:rsidR="00BD1163" w:rsidRPr="00BD1163" w:rsidRDefault="00BD1163" w:rsidP="00BD1163">
      <w:pPr>
        <w:spacing w:after="0" w:line="240" w:lineRule="auto"/>
        <w:rPr>
          <w:rFonts w:ascii="Arial" w:eastAsia="Times New Roman" w:hAnsi="Arial" w:cs="Arial"/>
          <w:sz w:val="21"/>
          <w:szCs w:val="21"/>
        </w:rPr>
      </w:pPr>
      <w:hyperlink r:id="rId60" w:anchor="27985449" w:tooltip="241-12B(3)" w:history="1">
        <w:r w:rsidRPr="00BD1163">
          <w:rPr>
            <w:rFonts w:ascii="Arial" w:eastAsia="Times New Roman" w:hAnsi="Arial" w:cs="Arial"/>
            <w:color w:val="000000"/>
            <w:sz w:val="21"/>
            <w:u w:val="single"/>
          </w:rPr>
          <w:t>(3) </w:t>
        </w:r>
      </w:hyperlink>
    </w:p>
    <w:p w:rsidR="00BD1163" w:rsidRPr="00BD1163" w:rsidRDefault="00BD1163" w:rsidP="00BD1163">
      <w:pPr>
        <w:spacing w:after="180" w:line="240" w:lineRule="auto"/>
        <w:rPr>
          <w:rFonts w:ascii="Arial" w:eastAsia="Times New Roman" w:hAnsi="Arial" w:cs="Arial"/>
          <w:sz w:val="21"/>
          <w:szCs w:val="21"/>
        </w:rPr>
      </w:pPr>
      <w:proofErr w:type="gramStart"/>
      <w:r w:rsidRPr="00BD1163">
        <w:rPr>
          <w:rFonts w:ascii="Arial" w:eastAsia="Times New Roman" w:hAnsi="Arial" w:cs="Arial"/>
          <w:sz w:val="21"/>
          <w:szCs w:val="21"/>
        </w:rPr>
        <w:t>Types of development in a conservation subdivision.</w:t>
      </w:r>
      <w:proofErr w:type="gramEnd"/>
      <w:r w:rsidRPr="00BD1163">
        <w:rPr>
          <w:rFonts w:ascii="Arial" w:eastAsia="Times New Roman" w:hAnsi="Arial" w:cs="Arial"/>
          <w:sz w:val="21"/>
          <w:szCs w:val="21"/>
        </w:rPr>
        <w:t xml:space="preserve"> The allowable residential units may be developed as single- family or two-family residences. Within a conservation subdivision, a maximum of 25% of the units may be placed in structures containing two units.</w:t>
      </w:r>
    </w:p>
    <w:p w:rsidR="00BD1163" w:rsidRPr="00BD1163" w:rsidRDefault="00BD1163" w:rsidP="00BD1163">
      <w:pPr>
        <w:spacing w:after="0" w:line="240" w:lineRule="auto"/>
        <w:rPr>
          <w:rFonts w:ascii="Arial" w:eastAsia="Times New Roman" w:hAnsi="Arial" w:cs="Arial"/>
          <w:sz w:val="21"/>
          <w:szCs w:val="21"/>
        </w:rPr>
      </w:pPr>
      <w:hyperlink r:id="rId61" w:anchor="27985450" w:tooltip="241-12B(4)" w:history="1">
        <w:r w:rsidRPr="00BD1163">
          <w:rPr>
            <w:rFonts w:ascii="Arial" w:eastAsia="Times New Roman" w:hAnsi="Arial" w:cs="Arial"/>
            <w:color w:val="000000"/>
            <w:sz w:val="21"/>
            <w:u w:val="single"/>
          </w:rPr>
          <w:t>(4)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Lot sizes in conservation subdivisions. There shall be no minimum lot size in a conservation subdivision. The Board shall determine appropriate lot sizes in the course of its review of a conservation subdivision based upon the purposes and design criteria established in this article. In order to permit a clustered lot configuration, wells and septic systems may be located in areas of protected open space, provided that necessary easements are provided for maintenance of these facilities.</w:t>
      </w:r>
    </w:p>
    <w:p w:rsidR="00BD1163" w:rsidRPr="00BD1163" w:rsidRDefault="00BD1163" w:rsidP="00BD1163">
      <w:pPr>
        <w:spacing w:after="0" w:line="240" w:lineRule="auto"/>
        <w:rPr>
          <w:rFonts w:ascii="Arial" w:eastAsia="Times New Roman" w:hAnsi="Arial" w:cs="Arial"/>
          <w:sz w:val="21"/>
          <w:szCs w:val="21"/>
        </w:rPr>
      </w:pPr>
      <w:hyperlink r:id="rId62" w:anchor="27985451" w:tooltip="241-12B(5)" w:history="1">
        <w:r w:rsidRPr="00BD1163">
          <w:rPr>
            <w:rFonts w:ascii="Arial" w:eastAsia="Times New Roman" w:hAnsi="Arial" w:cs="Arial"/>
            <w:color w:val="000000"/>
            <w:sz w:val="21"/>
            <w:u w:val="single"/>
          </w:rPr>
          <w:t>(5) </w:t>
        </w:r>
      </w:hyperlink>
    </w:p>
    <w:p w:rsidR="00BD1163" w:rsidRPr="00BD1163" w:rsidRDefault="00BD1163" w:rsidP="00BD1163">
      <w:pPr>
        <w:spacing w:after="0" w:line="240" w:lineRule="auto"/>
        <w:rPr>
          <w:rFonts w:ascii="Arial" w:eastAsia="Times New Roman" w:hAnsi="Arial" w:cs="Arial"/>
          <w:sz w:val="21"/>
          <w:szCs w:val="21"/>
        </w:rPr>
      </w:pPr>
      <w:proofErr w:type="gramStart"/>
      <w:r w:rsidRPr="00BD1163">
        <w:rPr>
          <w:rFonts w:ascii="Arial" w:eastAsia="Times New Roman" w:hAnsi="Arial" w:cs="Arial"/>
          <w:sz w:val="21"/>
          <w:szCs w:val="21"/>
        </w:rPr>
        <w:t>Other area and dimensional requirements.</w:t>
      </w:r>
      <w:proofErr w:type="gramEnd"/>
    </w:p>
    <w:p w:rsidR="00BD1163" w:rsidRPr="00BD1163" w:rsidRDefault="00BD1163" w:rsidP="00BD1163">
      <w:pPr>
        <w:spacing w:after="0" w:line="240" w:lineRule="auto"/>
        <w:rPr>
          <w:rFonts w:ascii="Arial" w:eastAsia="Times New Roman" w:hAnsi="Arial" w:cs="Arial"/>
          <w:sz w:val="21"/>
          <w:szCs w:val="21"/>
        </w:rPr>
      </w:pPr>
      <w:hyperlink r:id="rId63" w:anchor="27985452" w:tooltip="241-12B(5)(a)" w:history="1">
        <w:r w:rsidRPr="00BD1163">
          <w:rPr>
            <w:rFonts w:ascii="Arial" w:eastAsia="Times New Roman" w:hAnsi="Arial" w:cs="Arial"/>
            <w:color w:val="000000"/>
            <w:sz w:val="21"/>
            <w:u w:val="single"/>
          </w:rPr>
          <w:t>(a)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There shall be no required area, bulk, or dimensional standards in a conservation subdivision, except that where such subdivision abuts an existing residence in a residentially zoned area, a suitable buffer area with suitable screening shall be required by the Board. This buffer shall be at least the same distance as the minimum rear or side yard setback in the district in which the abutting land is located.</w:t>
      </w:r>
    </w:p>
    <w:p w:rsidR="00BD1163" w:rsidRPr="00BD1163" w:rsidRDefault="00BD1163" w:rsidP="00BD1163">
      <w:pPr>
        <w:spacing w:after="0" w:line="240" w:lineRule="auto"/>
        <w:rPr>
          <w:rFonts w:ascii="Arial" w:eastAsia="Times New Roman" w:hAnsi="Arial" w:cs="Arial"/>
          <w:sz w:val="21"/>
          <w:szCs w:val="21"/>
        </w:rPr>
      </w:pPr>
      <w:hyperlink r:id="rId64" w:anchor="27985453" w:tooltip="241-12B(5)(b)" w:history="1">
        <w:r w:rsidRPr="00BD1163">
          <w:rPr>
            <w:rFonts w:ascii="Arial" w:eastAsia="Times New Roman" w:hAnsi="Arial" w:cs="Arial"/>
            <w:color w:val="000000"/>
            <w:sz w:val="21"/>
            <w:u w:val="single"/>
          </w:rPr>
          <w:t>(b)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The applicant shall specify dimensional requirements for a proposed conservation subdivision by identifying setbacks and other lot dimensions to be incorporated into the final subdivision plat.</w:t>
      </w:r>
    </w:p>
    <w:p w:rsidR="00BD1163" w:rsidRPr="00BD1163" w:rsidRDefault="00BD1163" w:rsidP="00BD1163">
      <w:pPr>
        <w:spacing w:after="0" w:line="240" w:lineRule="auto"/>
        <w:rPr>
          <w:rFonts w:ascii="Arial" w:eastAsia="Times New Roman" w:hAnsi="Arial" w:cs="Arial"/>
          <w:sz w:val="21"/>
          <w:szCs w:val="21"/>
        </w:rPr>
      </w:pPr>
      <w:hyperlink r:id="rId65" w:anchor="27985454" w:tooltip="241-12B(6)" w:history="1">
        <w:r w:rsidRPr="00BD1163">
          <w:rPr>
            <w:rFonts w:ascii="Arial" w:eastAsia="Times New Roman" w:hAnsi="Arial" w:cs="Arial"/>
            <w:color w:val="000000"/>
            <w:sz w:val="21"/>
            <w:u w:val="single"/>
          </w:rPr>
          <w:t>(6) </w:t>
        </w:r>
      </w:hyperlink>
    </w:p>
    <w:p w:rsidR="00BD1163" w:rsidRPr="00BD1163" w:rsidRDefault="00BD1163" w:rsidP="00BD1163">
      <w:pPr>
        <w:spacing w:after="180" w:line="240" w:lineRule="auto"/>
        <w:rPr>
          <w:rFonts w:ascii="Arial" w:eastAsia="Times New Roman" w:hAnsi="Arial" w:cs="Arial"/>
          <w:sz w:val="21"/>
          <w:szCs w:val="21"/>
        </w:rPr>
      </w:pPr>
      <w:proofErr w:type="gramStart"/>
      <w:r w:rsidRPr="00BD1163">
        <w:rPr>
          <w:rFonts w:ascii="Arial" w:eastAsia="Times New Roman" w:hAnsi="Arial" w:cs="Arial"/>
          <w:sz w:val="21"/>
          <w:szCs w:val="21"/>
        </w:rPr>
        <w:t>Conservation subdivision of a portion of larger tract.</w:t>
      </w:r>
      <w:proofErr w:type="gramEnd"/>
      <w:r w:rsidRPr="00BD1163">
        <w:rPr>
          <w:rFonts w:ascii="Arial" w:eastAsia="Times New Roman" w:hAnsi="Arial" w:cs="Arial"/>
          <w:sz w:val="21"/>
          <w:szCs w:val="21"/>
        </w:rPr>
        <w:t xml:space="preserve"> The Board may entertain an application to develop a portion of a parcel if a conservation analysis is provided for the entire parcel and the approval to develop a portion of the parcel is not a basis for the applicant or successor in interest to subsequently request an exception under Article </w:t>
      </w:r>
      <w:hyperlink r:id="rId66" w:anchor="27985419" w:history="1">
        <w:r w:rsidRPr="00BD1163">
          <w:rPr>
            <w:rFonts w:ascii="Arial" w:eastAsia="Times New Roman" w:hAnsi="Arial" w:cs="Arial"/>
            <w:b/>
            <w:bCs/>
            <w:color w:val="000000"/>
            <w:sz w:val="21"/>
            <w:u w:val="single"/>
          </w:rPr>
          <w:t>IV</w:t>
        </w:r>
      </w:hyperlink>
      <w:r w:rsidRPr="00BD1163">
        <w:rPr>
          <w:rFonts w:ascii="Arial" w:eastAsia="Times New Roman" w:hAnsi="Arial" w:cs="Arial"/>
          <w:sz w:val="21"/>
          <w:szCs w:val="21"/>
        </w:rPr>
        <w:t>, § </w:t>
      </w:r>
      <w:hyperlink r:id="rId67" w:anchor="27985430" w:history="1">
        <w:r w:rsidRPr="00BD1163">
          <w:rPr>
            <w:rFonts w:ascii="Arial" w:eastAsia="Times New Roman" w:hAnsi="Arial" w:cs="Arial"/>
            <w:b/>
            <w:bCs/>
            <w:color w:val="000000"/>
            <w:sz w:val="21"/>
            <w:u w:val="single"/>
          </w:rPr>
          <w:t>241-12B(2)</w:t>
        </w:r>
      </w:hyperlink>
      <w:r w:rsidRPr="00BD1163">
        <w:rPr>
          <w:rFonts w:ascii="Arial" w:eastAsia="Times New Roman" w:hAnsi="Arial" w:cs="Arial"/>
          <w:sz w:val="21"/>
          <w:szCs w:val="21"/>
        </w:rPr>
        <w:t xml:space="preserve"> for the remainder of the parcel.</w:t>
      </w:r>
    </w:p>
    <w:p w:rsidR="00BD1163" w:rsidRPr="00BD1163" w:rsidRDefault="00BD1163" w:rsidP="00BD1163">
      <w:pPr>
        <w:spacing w:after="0" w:line="240" w:lineRule="auto"/>
        <w:rPr>
          <w:rFonts w:ascii="Arial" w:eastAsia="Times New Roman" w:hAnsi="Arial" w:cs="Arial"/>
          <w:sz w:val="21"/>
          <w:szCs w:val="21"/>
        </w:rPr>
      </w:pPr>
      <w:hyperlink r:id="rId68" w:anchor="27985455" w:tooltip="241-12B(7)" w:history="1">
        <w:r w:rsidRPr="00BD1163">
          <w:rPr>
            <w:rFonts w:ascii="Arial" w:eastAsia="Times New Roman" w:hAnsi="Arial" w:cs="Arial"/>
            <w:color w:val="000000"/>
            <w:sz w:val="21"/>
            <w:u w:val="single"/>
          </w:rPr>
          <w:t>(7)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 xml:space="preserve">Conservation subdivision design guidelines. Lots shall be arranged in a manner that protects land of conservation value and facilitates pedestrian and bicycle circulation. The lot layout shall to the extent feasible comply with the design guidelines in Article </w:t>
      </w:r>
      <w:hyperlink r:id="rId69" w:anchor="27985419" w:history="1">
        <w:r w:rsidRPr="00BD1163">
          <w:rPr>
            <w:rFonts w:ascii="Arial" w:eastAsia="Times New Roman" w:hAnsi="Arial" w:cs="Arial"/>
            <w:b/>
            <w:bCs/>
            <w:color w:val="000000"/>
            <w:sz w:val="21"/>
            <w:u w:val="single"/>
          </w:rPr>
          <w:t>IV</w:t>
        </w:r>
      </w:hyperlink>
      <w:r w:rsidRPr="00BD1163">
        <w:rPr>
          <w:rFonts w:ascii="Arial" w:eastAsia="Times New Roman" w:hAnsi="Arial" w:cs="Arial"/>
          <w:sz w:val="21"/>
          <w:szCs w:val="21"/>
        </w:rPr>
        <w:t>, § </w:t>
      </w:r>
      <w:hyperlink r:id="rId70" w:anchor="27985475" w:history="1">
        <w:r w:rsidRPr="00BD1163">
          <w:rPr>
            <w:rFonts w:ascii="Arial" w:eastAsia="Times New Roman" w:hAnsi="Arial" w:cs="Arial"/>
            <w:b/>
            <w:bCs/>
            <w:color w:val="000000"/>
            <w:sz w:val="21"/>
            <w:u w:val="single"/>
          </w:rPr>
          <w:t>241-12D</w:t>
        </w:r>
      </w:hyperlink>
      <w:r w:rsidRPr="00BD1163">
        <w:rPr>
          <w:rFonts w:ascii="Arial" w:eastAsia="Times New Roman" w:hAnsi="Arial" w:cs="Arial"/>
          <w:sz w:val="21"/>
          <w:szCs w:val="21"/>
        </w:rPr>
        <w:t>. Permitted building locations or areas ("building envelopes") shall be shown on the final subdivision plat.</w:t>
      </w:r>
    </w:p>
    <w:p w:rsidR="00BD1163" w:rsidRPr="00BD1163" w:rsidRDefault="00BD1163" w:rsidP="00BD1163">
      <w:pPr>
        <w:spacing w:after="0" w:line="240" w:lineRule="auto"/>
        <w:rPr>
          <w:rFonts w:ascii="Arial" w:eastAsia="Times New Roman" w:hAnsi="Arial" w:cs="Arial"/>
          <w:sz w:val="21"/>
          <w:szCs w:val="21"/>
        </w:rPr>
      </w:pPr>
      <w:hyperlink r:id="rId71" w:anchor="27985456" w:tooltip="241-12C" w:history="1">
        <w:r w:rsidRPr="00BD1163">
          <w:rPr>
            <w:rFonts w:ascii="Arial" w:eastAsia="Times New Roman" w:hAnsi="Arial" w:cs="Arial"/>
            <w:color w:val="000000"/>
            <w:sz w:val="21"/>
            <w:u w:val="single"/>
          </w:rPr>
          <w:t>C. </w:t>
        </w:r>
      </w:hyperlink>
    </w:p>
    <w:p w:rsidR="00BD1163" w:rsidRPr="00BD1163" w:rsidRDefault="00BD1163" w:rsidP="00BD1163">
      <w:pPr>
        <w:spacing w:after="0" w:line="240" w:lineRule="auto"/>
        <w:rPr>
          <w:rFonts w:ascii="Arial" w:eastAsia="Times New Roman" w:hAnsi="Arial" w:cs="Arial"/>
          <w:sz w:val="21"/>
          <w:szCs w:val="21"/>
        </w:rPr>
      </w:pPr>
      <w:proofErr w:type="gramStart"/>
      <w:r w:rsidRPr="00BD1163">
        <w:rPr>
          <w:rFonts w:ascii="Arial" w:eastAsia="Times New Roman" w:hAnsi="Arial" w:cs="Arial"/>
          <w:sz w:val="21"/>
          <w:szCs w:val="21"/>
        </w:rPr>
        <w:t>Permanent open space.</w:t>
      </w:r>
      <w:proofErr w:type="gramEnd"/>
      <w:r w:rsidRPr="00BD1163">
        <w:rPr>
          <w:rFonts w:ascii="Arial" w:eastAsia="Times New Roman" w:hAnsi="Arial" w:cs="Arial"/>
          <w:sz w:val="21"/>
          <w:szCs w:val="21"/>
        </w:rPr>
        <w:t xml:space="preserve"> Open space set aside in a conservation subdivision shall be permanently preserved as required by this section. Any development permitted on land located in a conservation subdivision that is not protected as open space shall not compromise the conservation value of such open space land.</w:t>
      </w:r>
    </w:p>
    <w:p w:rsidR="00BD1163" w:rsidRPr="00BD1163" w:rsidRDefault="00BD1163" w:rsidP="00BD1163">
      <w:pPr>
        <w:spacing w:after="0" w:line="240" w:lineRule="auto"/>
        <w:rPr>
          <w:rFonts w:ascii="Arial" w:eastAsia="Times New Roman" w:hAnsi="Arial" w:cs="Arial"/>
          <w:sz w:val="21"/>
          <w:szCs w:val="21"/>
        </w:rPr>
      </w:pPr>
      <w:hyperlink r:id="rId72" w:anchor="27985457" w:tooltip="241-12C(1)" w:history="1">
        <w:r w:rsidRPr="00BD1163">
          <w:rPr>
            <w:rFonts w:ascii="Arial" w:eastAsia="Times New Roman" w:hAnsi="Arial" w:cs="Arial"/>
            <w:color w:val="000000"/>
            <w:sz w:val="21"/>
            <w:u w:val="single"/>
          </w:rPr>
          <w:t>(1) </w:t>
        </w:r>
      </w:hyperlink>
    </w:p>
    <w:p w:rsidR="00BD1163" w:rsidRPr="00BD1163" w:rsidRDefault="00BD1163" w:rsidP="00BD1163">
      <w:pPr>
        <w:spacing w:after="180" w:line="240" w:lineRule="auto"/>
        <w:rPr>
          <w:rFonts w:ascii="Arial" w:eastAsia="Times New Roman" w:hAnsi="Arial" w:cs="Arial"/>
          <w:sz w:val="21"/>
          <w:szCs w:val="21"/>
        </w:rPr>
      </w:pPr>
      <w:proofErr w:type="gramStart"/>
      <w:r w:rsidRPr="00BD1163">
        <w:rPr>
          <w:rFonts w:ascii="Arial" w:eastAsia="Times New Roman" w:hAnsi="Arial" w:cs="Arial"/>
          <w:sz w:val="21"/>
          <w:szCs w:val="21"/>
        </w:rPr>
        <w:t>Conservation value of open space.</w:t>
      </w:r>
      <w:proofErr w:type="gramEnd"/>
      <w:r w:rsidRPr="00BD1163">
        <w:rPr>
          <w:rFonts w:ascii="Arial" w:eastAsia="Times New Roman" w:hAnsi="Arial" w:cs="Arial"/>
          <w:sz w:val="21"/>
          <w:szCs w:val="21"/>
        </w:rPr>
        <w:t xml:space="preserve"> The open space protected pursuant to this section must have "conservation value," which shall be determined in the course of the conservation analysis in Article </w:t>
      </w:r>
      <w:hyperlink r:id="rId73" w:anchor="27985419" w:history="1">
        <w:r w:rsidRPr="00BD1163">
          <w:rPr>
            <w:rFonts w:ascii="Arial" w:eastAsia="Times New Roman" w:hAnsi="Arial" w:cs="Arial"/>
            <w:b/>
            <w:bCs/>
            <w:color w:val="000000"/>
            <w:sz w:val="21"/>
            <w:u w:val="single"/>
          </w:rPr>
          <w:t>IV</w:t>
        </w:r>
      </w:hyperlink>
      <w:r w:rsidRPr="00BD1163">
        <w:rPr>
          <w:rFonts w:ascii="Arial" w:eastAsia="Times New Roman" w:hAnsi="Arial" w:cs="Arial"/>
          <w:sz w:val="21"/>
          <w:szCs w:val="21"/>
        </w:rPr>
        <w:t>, § </w:t>
      </w:r>
      <w:hyperlink r:id="rId74" w:anchor="27985430" w:history="1">
        <w:r w:rsidRPr="00BD1163">
          <w:rPr>
            <w:rFonts w:ascii="Arial" w:eastAsia="Times New Roman" w:hAnsi="Arial" w:cs="Arial"/>
            <w:b/>
            <w:bCs/>
            <w:color w:val="000000"/>
            <w:sz w:val="21"/>
            <w:u w:val="single"/>
          </w:rPr>
          <w:t>241-</w:t>
        </w:r>
        <w:proofErr w:type="gramStart"/>
        <w:r w:rsidRPr="00BD1163">
          <w:rPr>
            <w:rFonts w:ascii="Arial" w:eastAsia="Times New Roman" w:hAnsi="Arial" w:cs="Arial"/>
            <w:b/>
            <w:bCs/>
            <w:color w:val="000000"/>
            <w:sz w:val="21"/>
            <w:u w:val="single"/>
          </w:rPr>
          <w:t>12B(</w:t>
        </w:r>
        <w:proofErr w:type="gramEnd"/>
        <w:r w:rsidRPr="00BD1163">
          <w:rPr>
            <w:rFonts w:ascii="Arial" w:eastAsia="Times New Roman" w:hAnsi="Arial" w:cs="Arial"/>
            <w:b/>
            <w:bCs/>
            <w:color w:val="000000"/>
            <w:sz w:val="21"/>
            <w:u w:val="single"/>
          </w:rPr>
          <w:t>2)</w:t>
        </w:r>
      </w:hyperlink>
      <w:r w:rsidRPr="00BD1163">
        <w:rPr>
          <w:rFonts w:ascii="Arial" w:eastAsia="Times New Roman" w:hAnsi="Arial" w:cs="Arial"/>
          <w:sz w:val="21"/>
          <w:szCs w:val="21"/>
        </w:rPr>
        <w:t>.</w:t>
      </w:r>
    </w:p>
    <w:p w:rsidR="00BD1163" w:rsidRPr="00BD1163" w:rsidRDefault="00BD1163" w:rsidP="00BD1163">
      <w:pPr>
        <w:spacing w:after="0" w:line="240" w:lineRule="auto"/>
        <w:rPr>
          <w:rFonts w:ascii="Arial" w:eastAsia="Times New Roman" w:hAnsi="Arial" w:cs="Arial"/>
          <w:sz w:val="21"/>
          <w:szCs w:val="21"/>
        </w:rPr>
      </w:pPr>
      <w:hyperlink r:id="rId75" w:anchor="27985458" w:tooltip="241-12C(2)" w:history="1">
        <w:r w:rsidRPr="00BD1163">
          <w:rPr>
            <w:rFonts w:ascii="Arial" w:eastAsia="Times New Roman" w:hAnsi="Arial" w:cs="Arial"/>
            <w:color w:val="000000"/>
            <w:sz w:val="21"/>
            <w:u w:val="single"/>
          </w:rPr>
          <w:t>(2) </w:t>
        </w:r>
      </w:hyperlink>
    </w:p>
    <w:p w:rsidR="00BD1163" w:rsidRPr="00BD1163" w:rsidRDefault="00BD1163" w:rsidP="00BD1163">
      <w:pPr>
        <w:spacing w:after="0" w:line="240" w:lineRule="auto"/>
        <w:rPr>
          <w:rFonts w:ascii="Arial" w:eastAsia="Times New Roman" w:hAnsi="Arial" w:cs="Arial"/>
          <w:sz w:val="21"/>
          <w:szCs w:val="21"/>
        </w:rPr>
      </w:pPr>
      <w:proofErr w:type="gramStart"/>
      <w:r w:rsidRPr="00BD1163">
        <w:rPr>
          <w:rFonts w:ascii="Arial" w:eastAsia="Times New Roman" w:hAnsi="Arial" w:cs="Arial"/>
          <w:sz w:val="21"/>
          <w:szCs w:val="21"/>
        </w:rPr>
        <w:t>Permanent preservation by conservation easement.</w:t>
      </w:r>
      <w:proofErr w:type="gramEnd"/>
    </w:p>
    <w:p w:rsidR="00BD1163" w:rsidRPr="00BD1163" w:rsidRDefault="00BD1163" w:rsidP="00BD1163">
      <w:pPr>
        <w:spacing w:after="0" w:line="240" w:lineRule="auto"/>
        <w:rPr>
          <w:rFonts w:ascii="Arial" w:eastAsia="Times New Roman" w:hAnsi="Arial" w:cs="Arial"/>
          <w:sz w:val="21"/>
          <w:szCs w:val="21"/>
        </w:rPr>
      </w:pPr>
      <w:hyperlink r:id="rId76" w:anchor="27985459" w:tooltip="241-12C(2)(a)" w:history="1">
        <w:r w:rsidRPr="00BD1163">
          <w:rPr>
            <w:rFonts w:ascii="Arial" w:eastAsia="Times New Roman" w:hAnsi="Arial" w:cs="Arial"/>
            <w:color w:val="000000"/>
            <w:sz w:val="21"/>
            <w:u w:val="single"/>
          </w:rPr>
          <w:t>(a)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 xml:space="preserve">A perpetual conservation easement restricting development of the open space land and allowing use only for agriculture, forestry, passive recreation, protection of natural resources, or similar conservation purposes, pursuant to § 247 of the General Municipal Law and/or §§ 49-0301 through 49-0311 of the Environmental Conservation Law, shall be granted to the City, with the approval of the City Council, and/or to a qualified not-for-profit conservation organization acceptable to the Board. Such conservation easement shall be approved by the Board and shall be required as a condition of final subdivision plat approval. The Board shall require that the conservation easement be enforceable by the City if the City is not the holder of the conservation easement. The </w:t>
      </w:r>
      <w:r w:rsidRPr="00BD1163">
        <w:rPr>
          <w:rFonts w:ascii="Arial" w:eastAsia="Times New Roman" w:hAnsi="Arial" w:cs="Arial"/>
          <w:sz w:val="21"/>
          <w:szCs w:val="21"/>
        </w:rPr>
        <w:lastRenderedPageBreak/>
        <w:t>conservation easement shall be recorded in the County Clerk's Office prior to or simultaneously with the ling of the final subdivision plat in the County Clerk's Office.</w:t>
      </w:r>
    </w:p>
    <w:p w:rsidR="00BD1163" w:rsidRPr="00BD1163" w:rsidRDefault="00BD1163" w:rsidP="00BD1163">
      <w:pPr>
        <w:spacing w:after="0" w:line="240" w:lineRule="auto"/>
        <w:rPr>
          <w:rFonts w:ascii="Arial" w:eastAsia="Times New Roman" w:hAnsi="Arial" w:cs="Arial"/>
          <w:sz w:val="21"/>
          <w:szCs w:val="21"/>
        </w:rPr>
      </w:pPr>
      <w:hyperlink r:id="rId77" w:anchor="27985460" w:tooltip="241-12C(2)(b)" w:history="1">
        <w:r w:rsidRPr="00BD1163">
          <w:rPr>
            <w:rFonts w:ascii="Arial" w:eastAsia="Times New Roman" w:hAnsi="Arial" w:cs="Arial"/>
            <w:color w:val="000000"/>
            <w:sz w:val="21"/>
            <w:u w:val="single"/>
          </w:rPr>
          <w:t>(b)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 xml:space="preserve">The conservation easement shall prohibit residential, industrial, or commercial use of open space land (except in connection with agriculture, forestry, and passive recreation), and shall not be amendable to permit such use. Access roads, driveways, wells, underground sewage disposal facilities, local utility distribution lines, </w:t>
      </w:r>
      <w:proofErr w:type="spellStart"/>
      <w:r w:rsidRPr="00BD1163">
        <w:rPr>
          <w:rFonts w:ascii="Arial" w:eastAsia="Times New Roman" w:hAnsi="Arial" w:cs="Arial"/>
          <w:sz w:val="21"/>
          <w:szCs w:val="21"/>
        </w:rPr>
        <w:t>stormwater</w:t>
      </w:r>
      <w:proofErr w:type="spellEnd"/>
      <w:r w:rsidRPr="00BD1163">
        <w:rPr>
          <w:rFonts w:ascii="Arial" w:eastAsia="Times New Roman" w:hAnsi="Arial" w:cs="Arial"/>
          <w:sz w:val="21"/>
          <w:szCs w:val="21"/>
        </w:rPr>
        <w:t xml:space="preserve"> management facilities, trails, temporary structures for passive outdoor recreation, and agricultural structures shall be permitted on preserved open space land with Board approval, provided that they do not impair the conservation value of the land. Forestry shall be conducted in conformity with applicable best management practices.</w:t>
      </w:r>
    </w:p>
    <w:p w:rsidR="00BD1163" w:rsidRPr="00BD1163" w:rsidRDefault="00BD1163" w:rsidP="00BD1163">
      <w:pPr>
        <w:spacing w:after="0" w:line="240" w:lineRule="auto"/>
        <w:rPr>
          <w:rFonts w:ascii="Arial" w:eastAsia="Times New Roman" w:hAnsi="Arial" w:cs="Arial"/>
          <w:sz w:val="21"/>
          <w:szCs w:val="21"/>
        </w:rPr>
      </w:pPr>
      <w:hyperlink r:id="rId78" w:anchor="27985461" w:tooltip="241-12C(2)(c)" w:history="1">
        <w:r w:rsidRPr="00BD1163">
          <w:rPr>
            <w:rFonts w:ascii="Arial" w:eastAsia="Times New Roman" w:hAnsi="Arial" w:cs="Arial"/>
            <w:color w:val="000000"/>
            <w:sz w:val="21"/>
            <w:u w:val="single"/>
          </w:rPr>
          <w:t>(c)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A land management plan, approved by the Board, shall be included in the conservation easement. The conservation easement shall provide that if the City Council finds that the management plan has been violated in a manner that renders the condition of the land a public nuisance, the City may, upon 30 days' written notice to the owner, enter the premises for necessary maintenance, and that the cost of such maintenance by the City shall be assessed against the landowner or, in the case of an homeowner's association (HOA), the owners of properties within the development, and shall, if unpaid, become a tax lien on such property or properties.</w:t>
      </w:r>
    </w:p>
    <w:p w:rsidR="00BD1163" w:rsidRPr="00BD1163" w:rsidRDefault="00BD1163" w:rsidP="00BD1163">
      <w:pPr>
        <w:spacing w:after="0" w:line="240" w:lineRule="auto"/>
        <w:rPr>
          <w:rFonts w:ascii="Arial" w:eastAsia="Times New Roman" w:hAnsi="Arial" w:cs="Arial"/>
          <w:sz w:val="21"/>
          <w:szCs w:val="21"/>
        </w:rPr>
      </w:pPr>
      <w:hyperlink r:id="rId79" w:anchor="27985462" w:tooltip="241-12C(2)(d)" w:history="1">
        <w:r w:rsidRPr="00BD1163">
          <w:rPr>
            <w:rFonts w:ascii="Arial" w:eastAsia="Times New Roman" w:hAnsi="Arial" w:cs="Arial"/>
            <w:color w:val="000000"/>
            <w:sz w:val="21"/>
            <w:u w:val="single"/>
          </w:rPr>
          <w:t>(d)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Preserved open space may be included as a portion of one or more large lots, or may be contained in a separate open space lot. The conservation easement may allow dwellings to be constructed on portions of lots that include preserved open space land, provided that the total number of dwellings permitted by the conservation easement in the entire subdivision is consistent with applicable density limitations of this article.</w:t>
      </w:r>
    </w:p>
    <w:tbl>
      <w:tblPr>
        <w:tblW w:w="5000" w:type="pct"/>
        <w:tblInd w:w="15" w:type="dxa"/>
        <w:tblCellMar>
          <w:top w:w="15" w:type="dxa"/>
          <w:left w:w="15" w:type="dxa"/>
          <w:bottom w:w="15" w:type="dxa"/>
          <w:right w:w="15" w:type="dxa"/>
        </w:tblCellMar>
        <w:tblLook w:val="04A0"/>
      </w:tblPr>
      <w:tblGrid>
        <w:gridCol w:w="9390"/>
      </w:tblGrid>
      <w:tr w:rsidR="00BD1163" w:rsidRPr="00BD1163" w:rsidTr="00BD1163">
        <w:tc>
          <w:tcPr>
            <w:tcW w:w="0" w:type="auto"/>
            <w:tcBorders>
              <w:top w:val="nil"/>
              <w:left w:val="nil"/>
              <w:bottom w:val="nil"/>
              <w:right w:val="nil"/>
            </w:tcBorders>
            <w:hideMark/>
          </w:tcPr>
          <w:p w:rsidR="00BD1163" w:rsidRPr="00BD1163" w:rsidRDefault="00BD1163" w:rsidP="00BD1163">
            <w:pPr>
              <w:spacing w:before="15" w:after="15"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4286250" cy="2181225"/>
                  <wp:effectExtent l="19050" t="0" r="0" b="0"/>
                  <wp:docPr id="210" name="Picture 210" descr="241 Fig IV 3 Conserv Alt Config.tif">
                    <a:hlinkClick xmlns:a="http://schemas.openxmlformats.org/drawingml/2006/main" r:id="rId8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descr="241 Fig IV 3 Conserv Alt Config.tif">
                            <a:hlinkClick r:id="rId80" tgtFrame="&quot;_blank&quot;"/>
                          </pic:cNvPr>
                          <pic:cNvPicPr>
                            <a:picLocks noChangeAspect="1" noChangeArrowheads="1"/>
                          </pic:cNvPicPr>
                        </pic:nvPicPr>
                        <pic:blipFill>
                          <a:blip r:embed="rId81" cstate="print"/>
                          <a:srcRect/>
                          <a:stretch>
                            <a:fillRect/>
                          </a:stretch>
                        </pic:blipFill>
                        <pic:spPr bwMode="auto">
                          <a:xfrm>
                            <a:off x="0" y="0"/>
                            <a:ext cx="4286250" cy="2181225"/>
                          </a:xfrm>
                          <a:prstGeom prst="rect">
                            <a:avLst/>
                          </a:prstGeom>
                          <a:noFill/>
                          <a:ln w="9525">
                            <a:noFill/>
                            <a:miter lim="800000"/>
                            <a:headEnd/>
                            <a:tailEnd/>
                          </a:ln>
                        </pic:spPr>
                      </pic:pic>
                    </a:graphicData>
                  </a:graphic>
                </wp:inline>
              </w:drawing>
            </w:r>
          </w:p>
          <w:p w:rsidR="00BD1163" w:rsidRPr="00BD1163" w:rsidRDefault="00BD1163" w:rsidP="00BD1163">
            <w:pPr>
              <w:spacing w:before="15" w:after="15" w:line="240" w:lineRule="auto"/>
              <w:jc w:val="center"/>
              <w:rPr>
                <w:rFonts w:ascii="Times New Roman" w:eastAsia="Times New Roman" w:hAnsi="Times New Roman" w:cs="Times New Roman"/>
                <w:sz w:val="24"/>
                <w:szCs w:val="24"/>
              </w:rPr>
            </w:pPr>
            <w:r w:rsidRPr="00BD1163">
              <w:rPr>
                <w:rFonts w:ascii="Times New Roman" w:eastAsia="Times New Roman" w:hAnsi="Times New Roman" w:cs="Times New Roman"/>
                <w:b/>
                <w:bCs/>
                <w:sz w:val="24"/>
                <w:szCs w:val="24"/>
              </w:rPr>
              <w:t>Figure IV, 3 Conservation Easement Alternative Configurations</w:t>
            </w:r>
          </w:p>
        </w:tc>
      </w:tr>
    </w:tbl>
    <w:p w:rsidR="00BD1163" w:rsidRPr="00BD1163" w:rsidRDefault="00BD1163" w:rsidP="00BD1163">
      <w:pPr>
        <w:spacing w:after="0" w:line="240" w:lineRule="auto"/>
        <w:rPr>
          <w:rFonts w:ascii="Arial" w:eastAsia="Times New Roman" w:hAnsi="Arial" w:cs="Arial"/>
          <w:sz w:val="21"/>
          <w:szCs w:val="21"/>
        </w:rPr>
      </w:pPr>
      <w:hyperlink r:id="rId82" w:anchor="27985463" w:tooltip="241-12C(3)" w:history="1">
        <w:r w:rsidRPr="00BD1163">
          <w:rPr>
            <w:rFonts w:ascii="Arial" w:eastAsia="Times New Roman" w:hAnsi="Arial" w:cs="Arial"/>
            <w:color w:val="000000"/>
            <w:sz w:val="21"/>
            <w:u w:val="single"/>
          </w:rPr>
          <w:t>(3)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Notations on final subdivision plat. Preserved open space land shall be clearly delineated and labeled on the subdivision final plat as to its use, ownership, management, method of preservation, and the rights, if any, of the owners of lots in the subdivision and the public to the open space land. The final plat shall clearly show that the open space land is permanently preserved for conservation purposes by a conservation easement required by this section, and shall include deed recording information in the County Clerk's office for the conservation easement.</w:t>
      </w:r>
    </w:p>
    <w:p w:rsidR="00BD1163" w:rsidRPr="00BD1163" w:rsidRDefault="00BD1163" w:rsidP="00BD1163">
      <w:pPr>
        <w:spacing w:after="0" w:line="240" w:lineRule="auto"/>
        <w:rPr>
          <w:rFonts w:ascii="Arial" w:eastAsia="Times New Roman" w:hAnsi="Arial" w:cs="Arial"/>
          <w:sz w:val="21"/>
          <w:szCs w:val="21"/>
        </w:rPr>
      </w:pPr>
      <w:hyperlink r:id="rId83" w:anchor="27985464" w:tooltip="241-12C(4)" w:history="1">
        <w:r w:rsidRPr="00BD1163">
          <w:rPr>
            <w:rFonts w:ascii="Arial" w:eastAsia="Times New Roman" w:hAnsi="Arial" w:cs="Arial"/>
            <w:color w:val="000000"/>
            <w:sz w:val="21"/>
            <w:u w:val="single"/>
          </w:rPr>
          <w:t>(4) </w:t>
        </w:r>
      </w:hyperlink>
    </w:p>
    <w:p w:rsidR="00BD1163" w:rsidRPr="00BD1163" w:rsidRDefault="00BD1163" w:rsidP="00BD1163">
      <w:pPr>
        <w:spacing w:after="0" w:line="240" w:lineRule="auto"/>
        <w:rPr>
          <w:rFonts w:ascii="Arial" w:eastAsia="Times New Roman" w:hAnsi="Arial" w:cs="Arial"/>
          <w:sz w:val="21"/>
          <w:szCs w:val="21"/>
        </w:rPr>
      </w:pPr>
      <w:proofErr w:type="gramStart"/>
      <w:r w:rsidRPr="00BD1163">
        <w:rPr>
          <w:rFonts w:ascii="Arial" w:eastAsia="Times New Roman" w:hAnsi="Arial" w:cs="Arial"/>
          <w:sz w:val="21"/>
          <w:szCs w:val="21"/>
        </w:rPr>
        <w:t>Ownership of open space land.</w:t>
      </w:r>
      <w:proofErr w:type="gramEnd"/>
    </w:p>
    <w:p w:rsidR="00BD1163" w:rsidRPr="00BD1163" w:rsidRDefault="00BD1163" w:rsidP="00BD1163">
      <w:pPr>
        <w:spacing w:after="0" w:line="240" w:lineRule="auto"/>
        <w:rPr>
          <w:rFonts w:ascii="Arial" w:eastAsia="Times New Roman" w:hAnsi="Arial" w:cs="Arial"/>
          <w:sz w:val="21"/>
          <w:szCs w:val="21"/>
        </w:rPr>
      </w:pPr>
      <w:hyperlink r:id="rId84" w:anchor="27985465" w:tooltip="241-12C(4)(a)" w:history="1">
        <w:r w:rsidRPr="00BD1163">
          <w:rPr>
            <w:rFonts w:ascii="Arial" w:eastAsia="Times New Roman" w:hAnsi="Arial" w:cs="Arial"/>
            <w:color w:val="000000"/>
            <w:sz w:val="21"/>
            <w:u w:val="single"/>
          </w:rPr>
          <w:t>(a)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lastRenderedPageBreak/>
        <w:t>Open space land shall under all circumstances be protected by a perpetual conservation easement, but may be owned in common by an HOA, offered for dedication to City, county, or state governments, transferred to a nonprofit organization acceptable to the Board, held in private ownership, or held in such other form of ownership as the Board finds appropriate to properly manage the open space land and to protect its conservation value.</w:t>
      </w:r>
    </w:p>
    <w:p w:rsidR="00BD1163" w:rsidRPr="00BD1163" w:rsidRDefault="00BD1163" w:rsidP="00BD1163">
      <w:pPr>
        <w:spacing w:after="0" w:line="240" w:lineRule="auto"/>
        <w:rPr>
          <w:rFonts w:ascii="Arial" w:eastAsia="Times New Roman" w:hAnsi="Arial" w:cs="Arial"/>
          <w:sz w:val="21"/>
          <w:szCs w:val="21"/>
        </w:rPr>
      </w:pPr>
      <w:hyperlink r:id="rId85" w:anchor="27985466" w:tooltip="241-12C(4)(b)" w:history="1">
        <w:r w:rsidRPr="00BD1163">
          <w:rPr>
            <w:rFonts w:ascii="Arial" w:eastAsia="Times New Roman" w:hAnsi="Arial" w:cs="Arial"/>
            <w:color w:val="000000"/>
            <w:sz w:val="21"/>
            <w:u w:val="single"/>
          </w:rPr>
          <w:t>(b) </w:t>
        </w:r>
      </w:hyperlink>
    </w:p>
    <w:p w:rsidR="00BD1163" w:rsidRPr="00BD1163" w:rsidRDefault="00BD1163" w:rsidP="00BD1163">
      <w:pPr>
        <w:spacing w:after="0" w:line="240" w:lineRule="auto"/>
        <w:rPr>
          <w:rFonts w:ascii="Arial" w:eastAsia="Times New Roman" w:hAnsi="Arial" w:cs="Arial"/>
          <w:sz w:val="21"/>
          <w:szCs w:val="21"/>
        </w:rPr>
      </w:pPr>
      <w:r w:rsidRPr="00BD1163">
        <w:rPr>
          <w:rFonts w:ascii="Arial" w:eastAsia="Times New Roman" w:hAnsi="Arial" w:cs="Arial"/>
          <w:sz w:val="21"/>
          <w:szCs w:val="21"/>
        </w:rPr>
        <w:t>If the land is owned in common by an HOA, such HOA shall be established in accordance with the following:</w:t>
      </w:r>
    </w:p>
    <w:p w:rsidR="00BD1163" w:rsidRPr="00BD1163" w:rsidRDefault="00BD1163" w:rsidP="00BD1163">
      <w:pPr>
        <w:spacing w:after="0" w:line="240" w:lineRule="auto"/>
        <w:rPr>
          <w:rFonts w:ascii="Arial" w:eastAsia="Times New Roman" w:hAnsi="Arial" w:cs="Arial"/>
          <w:sz w:val="21"/>
          <w:szCs w:val="21"/>
        </w:rPr>
      </w:pPr>
      <w:hyperlink r:id="rId86" w:anchor="27985467" w:tooltip="241-12C(4)(b)[1]" w:history="1">
        <w:r w:rsidRPr="00BD1163">
          <w:rPr>
            <w:rFonts w:ascii="Arial" w:eastAsia="Times New Roman" w:hAnsi="Arial" w:cs="Arial"/>
            <w:color w:val="000000"/>
            <w:sz w:val="21"/>
            <w:u w:val="single"/>
          </w:rPr>
          <w:t>[1]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The HOA must be established before the approved subdivision final plat is signed, and must comply with all applicable provisions of the General Business Law.</w:t>
      </w:r>
    </w:p>
    <w:p w:rsidR="00BD1163" w:rsidRPr="00BD1163" w:rsidRDefault="00BD1163" w:rsidP="00BD1163">
      <w:pPr>
        <w:spacing w:after="0" w:line="240" w:lineRule="auto"/>
        <w:rPr>
          <w:rFonts w:ascii="Arial" w:eastAsia="Times New Roman" w:hAnsi="Arial" w:cs="Arial"/>
          <w:sz w:val="21"/>
          <w:szCs w:val="21"/>
        </w:rPr>
      </w:pPr>
      <w:hyperlink r:id="rId87" w:anchor="27985468" w:tooltip="241-12C(4)(b)[2]" w:history="1">
        <w:r w:rsidRPr="00BD1163">
          <w:rPr>
            <w:rFonts w:ascii="Arial" w:eastAsia="Times New Roman" w:hAnsi="Arial" w:cs="Arial"/>
            <w:color w:val="000000"/>
            <w:sz w:val="21"/>
            <w:u w:val="single"/>
          </w:rPr>
          <w:t>[2]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Membership must be mandatory for each lot owner, who must be required by recorded covenants and restrictions to pay fees to the HOA for taxes, insurance, and maintenance of common open space, private roads, and other common facilities.</w:t>
      </w:r>
    </w:p>
    <w:p w:rsidR="00BD1163" w:rsidRPr="00BD1163" w:rsidRDefault="00BD1163" w:rsidP="00BD1163">
      <w:pPr>
        <w:spacing w:after="0" w:line="240" w:lineRule="auto"/>
        <w:rPr>
          <w:rFonts w:ascii="Arial" w:eastAsia="Times New Roman" w:hAnsi="Arial" w:cs="Arial"/>
          <w:sz w:val="21"/>
          <w:szCs w:val="21"/>
        </w:rPr>
      </w:pPr>
      <w:hyperlink r:id="rId88" w:anchor="27985469" w:tooltip="241-12C(4)(b)[3]" w:history="1">
        <w:r w:rsidRPr="00BD1163">
          <w:rPr>
            <w:rFonts w:ascii="Arial" w:eastAsia="Times New Roman" w:hAnsi="Arial" w:cs="Arial"/>
            <w:color w:val="000000"/>
            <w:sz w:val="21"/>
            <w:u w:val="single"/>
          </w:rPr>
          <w:t>[3]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The HOA must be responsible for liability insurance, property taxes, and the maintenance of recreational and other facilities and private roads.</w:t>
      </w:r>
    </w:p>
    <w:p w:rsidR="00BD1163" w:rsidRPr="00BD1163" w:rsidRDefault="00BD1163" w:rsidP="00BD1163">
      <w:pPr>
        <w:spacing w:after="0" w:line="240" w:lineRule="auto"/>
        <w:rPr>
          <w:rFonts w:ascii="Arial" w:eastAsia="Times New Roman" w:hAnsi="Arial" w:cs="Arial"/>
          <w:sz w:val="21"/>
          <w:szCs w:val="21"/>
        </w:rPr>
      </w:pPr>
      <w:hyperlink r:id="rId89" w:anchor="27985470" w:tooltip="241-12C(4)(b)[4]" w:history="1">
        <w:r w:rsidRPr="00BD1163">
          <w:rPr>
            <w:rFonts w:ascii="Arial" w:eastAsia="Times New Roman" w:hAnsi="Arial" w:cs="Arial"/>
            <w:color w:val="000000"/>
            <w:sz w:val="21"/>
            <w:u w:val="single"/>
          </w:rPr>
          <w:t>[4]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 xml:space="preserve">Property owners must pay their pro rate share of the costs in Article </w:t>
      </w:r>
      <w:hyperlink r:id="rId90" w:anchor="27985419" w:history="1">
        <w:r w:rsidRPr="00BD1163">
          <w:rPr>
            <w:rFonts w:ascii="Arial" w:eastAsia="Times New Roman" w:hAnsi="Arial" w:cs="Arial"/>
            <w:b/>
            <w:bCs/>
            <w:color w:val="000000"/>
            <w:sz w:val="21"/>
            <w:u w:val="single"/>
          </w:rPr>
          <w:t>IV</w:t>
        </w:r>
      </w:hyperlink>
      <w:r w:rsidRPr="00BD1163">
        <w:rPr>
          <w:rFonts w:ascii="Arial" w:eastAsia="Times New Roman" w:hAnsi="Arial" w:cs="Arial"/>
          <w:sz w:val="21"/>
          <w:szCs w:val="21"/>
        </w:rPr>
        <w:t xml:space="preserve">, Section 1, Paragraph C. </w:t>
      </w:r>
      <w:proofErr w:type="gramStart"/>
      <w:r w:rsidRPr="00BD1163">
        <w:rPr>
          <w:rFonts w:ascii="Arial" w:eastAsia="Times New Roman" w:hAnsi="Arial" w:cs="Arial"/>
          <w:sz w:val="21"/>
          <w:szCs w:val="21"/>
        </w:rPr>
        <w:t>4.,</w:t>
      </w:r>
      <w:proofErr w:type="gramEnd"/>
      <w:r w:rsidRPr="00BD1163">
        <w:rPr>
          <w:rFonts w:ascii="Arial" w:eastAsia="Times New Roman" w:hAnsi="Arial" w:cs="Arial"/>
          <w:sz w:val="21"/>
          <w:szCs w:val="21"/>
        </w:rPr>
        <w:t xml:space="preserve"> and the assessment levied by the HOA must be able to become a lien on the property.</w:t>
      </w:r>
    </w:p>
    <w:p w:rsidR="00BD1163" w:rsidRPr="00BD1163" w:rsidRDefault="00BD1163" w:rsidP="00BD1163">
      <w:pPr>
        <w:spacing w:after="0" w:line="240" w:lineRule="auto"/>
        <w:rPr>
          <w:rFonts w:ascii="Arial" w:eastAsia="Times New Roman" w:hAnsi="Arial" w:cs="Arial"/>
          <w:sz w:val="21"/>
          <w:szCs w:val="21"/>
        </w:rPr>
      </w:pPr>
      <w:hyperlink r:id="rId91" w:anchor="27985471" w:tooltip="241-12C(4)(b)[5]" w:history="1">
        <w:r w:rsidRPr="00BD1163">
          <w:rPr>
            <w:rFonts w:ascii="Arial" w:eastAsia="Times New Roman" w:hAnsi="Arial" w:cs="Arial"/>
            <w:color w:val="000000"/>
            <w:sz w:val="21"/>
            <w:u w:val="single"/>
          </w:rPr>
          <w:t>[5]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The HOA must be able to adjust the assessment to meet changed needs.</w:t>
      </w:r>
    </w:p>
    <w:p w:rsidR="00BD1163" w:rsidRPr="00BD1163" w:rsidRDefault="00BD1163" w:rsidP="00BD1163">
      <w:pPr>
        <w:spacing w:after="0" w:line="240" w:lineRule="auto"/>
        <w:rPr>
          <w:rFonts w:ascii="Arial" w:eastAsia="Times New Roman" w:hAnsi="Arial" w:cs="Arial"/>
          <w:sz w:val="21"/>
          <w:szCs w:val="21"/>
        </w:rPr>
      </w:pPr>
      <w:hyperlink r:id="rId92" w:anchor="27985472" w:tooltip="241-12C(4)(b)[6]" w:history="1">
        <w:r w:rsidRPr="00BD1163">
          <w:rPr>
            <w:rFonts w:ascii="Arial" w:eastAsia="Times New Roman" w:hAnsi="Arial" w:cs="Arial"/>
            <w:color w:val="000000"/>
            <w:sz w:val="21"/>
            <w:u w:val="single"/>
          </w:rPr>
          <w:t>[6]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The applicant shall make a conditional offer of dedication to the City, binding upon the HOA, for all open space to be conveyed to the HOA. Such offer may be accepted by the City, at the discretion of the City Council, upon the failure of the HOA to take title to the open space from the applicant or other current owner, upon dissolution of the association at any future time, or upon failure of the HOA to fulfill its maintenance obligations hereunder or to pay its real property taxes.</w:t>
      </w:r>
    </w:p>
    <w:p w:rsidR="00BD1163" w:rsidRPr="00BD1163" w:rsidRDefault="00BD1163" w:rsidP="00BD1163">
      <w:pPr>
        <w:spacing w:after="0" w:line="240" w:lineRule="auto"/>
        <w:rPr>
          <w:rFonts w:ascii="Arial" w:eastAsia="Times New Roman" w:hAnsi="Arial" w:cs="Arial"/>
          <w:sz w:val="21"/>
          <w:szCs w:val="21"/>
        </w:rPr>
      </w:pPr>
      <w:hyperlink r:id="rId93" w:anchor="27985473" w:tooltip="241-12C(4)(b)[7]" w:history="1">
        <w:r w:rsidRPr="00BD1163">
          <w:rPr>
            <w:rFonts w:ascii="Arial" w:eastAsia="Times New Roman" w:hAnsi="Arial" w:cs="Arial"/>
            <w:color w:val="000000"/>
            <w:sz w:val="21"/>
            <w:u w:val="single"/>
          </w:rPr>
          <w:t>[7]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Ownership shall be structured in such a manner that real property taxing authorities can satisfy property tax claims against the open space lands by proceeding against individual owners in the HOA and the dwelling units they each own.</w:t>
      </w:r>
    </w:p>
    <w:p w:rsidR="00BD1163" w:rsidRPr="00BD1163" w:rsidRDefault="00BD1163" w:rsidP="00BD1163">
      <w:pPr>
        <w:spacing w:after="0" w:line="240" w:lineRule="auto"/>
        <w:rPr>
          <w:rFonts w:ascii="Arial" w:eastAsia="Times New Roman" w:hAnsi="Arial" w:cs="Arial"/>
          <w:sz w:val="21"/>
          <w:szCs w:val="21"/>
        </w:rPr>
      </w:pPr>
      <w:hyperlink r:id="rId94" w:anchor="27985474" w:tooltip="241-12C(4)(b)[8]" w:history="1">
        <w:r w:rsidRPr="00BD1163">
          <w:rPr>
            <w:rFonts w:ascii="Arial" w:eastAsia="Times New Roman" w:hAnsi="Arial" w:cs="Arial"/>
            <w:color w:val="000000"/>
            <w:sz w:val="21"/>
            <w:u w:val="single"/>
          </w:rPr>
          <w:t>[8]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 xml:space="preserve">The City Attorney's Office shall find that the HOA documents presented satisfy the conditions in Subsections </w:t>
      </w:r>
      <w:hyperlink r:id="rId95" w:anchor="27985431" w:history="1">
        <w:proofErr w:type="gramStart"/>
        <w:r w:rsidRPr="00BD1163">
          <w:rPr>
            <w:rFonts w:ascii="Arial" w:eastAsia="Times New Roman" w:hAnsi="Arial" w:cs="Arial"/>
            <w:b/>
            <w:bCs/>
            <w:color w:val="000000"/>
            <w:sz w:val="21"/>
            <w:u w:val="single"/>
          </w:rPr>
          <w:t>B(</w:t>
        </w:r>
        <w:proofErr w:type="gramEnd"/>
        <w:r w:rsidRPr="00BD1163">
          <w:rPr>
            <w:rFonts w:ascii="Arial" w:eastAsia="Times New Roman" w:hAnsi="Arial" w:cs="Arial"/>
            <w:b/>
            <w:bCs/>
            <w:color w:val="000000"/>
            <w:sz w:val="21"/>
            <w:u w:val="single"/>
          </w:rPr>
          <w:t>2)(a)</w:t>
        </w:r>
      </w:hyperlink>
      <w:r w:rsidRPr="00BD1163">
        <w:rPr>
          <w:rFonts w:ascii="Arial" w:eastAsia="Times New Roman" w:hAnsi="Arial" w:cs="Arial"/>
          <w:sz w:val="21"/>
          <w:szCs w:val="21"/>
        </w:rPr>
        <w:t xml:space="preserve"> through </w:t>
      </w:r>
      <w:hyperlink r:id="rId96" w:anchor="27985447" w:history="1">
        <w:r w:rsidRPr="00BD1163">
          <w:rPr>
            <w:rFonts w:ascii="Arial" w:eastAsia="Times New Roman" w:hAnsi="Arial" w:cs="Arial"/>
            <w:b/>
            <w:bCs/>
            <w:color w:val="000000"/>
            <w:sz w:val="21"/>
            <w:u w:val="single"/>
          </w:rPr>
          <w:t>(g)</w:t>
        </w:r>
      </w:hyperlink>
      <w:r w:rsidRPr="00BD1163">
        <w:rPr>
          <w:rFonts w:ascii="Arial" w:eastAsia="Times New Roman" w:hAnsi="Arial" w:cs="Arial"/>
          <w:sz w:val="21"/>
          <w:szCs w:val="21"/>
        </w:rPr>
        <w:t xml:space="preserve"> above, and such other conditions as the Board shall deem necessary.</w:t>
      </w:r>
    </w:p>
    <w:p w:rsidR="00BD1163" w:rsidRPr="00BD1163" w:rsidRDefault="00BD1163" w:rsidP="00BD1163">
      <w:pPr>
        <w:spacing w:after="0" w:line="240" w:lineRule="auto"/>
        <w:rPr>
          <w:rFonts w:ascii="Arial" w:eastAsia="Times New Roman" w:hAnsi="Arial" w:cs="Arial"/>
          <w:sz w:val="21"/>
          <w:szCs w:val="21"/>
        </w:rPr>
      </w:pPr>
      <w:hyperlink r:id="rId97" w:anchor="27985475" w:tooltip="241-12D" w:history="1">
        <w:r w:rsidRPr="00BD1163">
          <w:rPr>
            <w:rFonts w:ascii="Arial" w:eastAsia="Times New Roman" w:hAnsi="Arial" w:cs="Arial"/>
            <w:color w:val="000000"/>
            <w:sz w:val="21"/>
            <w:u w:val="single"/>
          </w:rPr>
          <w:t>D. </w:t>
        </w:r>
      </w:hyperlink>
    </w:p>
    <w:p w:rsidR="00BD1163" w:rsidRPr="00BD1163" w:rsidRDefault="00BD1163" w:rsidP="00BD1163">
      <w:pPr>
        <w:spacing w:after="0" w:line="240" w:lineRule="auto"/>
        <w:rPr>
          <w:rFonts w:ascii="Arial" w:eastAsia="Times New Roman" w:hAnsi="Arial" w:cs="Arial"/>
          <w:sz w:val="21"/>
          <w:szCs w:val="21"/>
        </w:rPr>
      </w:pPr>
      <w:proofErr w:type="gramStart"/>
      <w:r w:rsidRPr="00BD1163">
        <w:rPr>
          <w:rFonts w:ascii="Arial" w:eastAsia="Times New Roman" w:hAnsi="Arial" w:cs="Arial"/>
          <w:sz w:val="21"/>
          <w:szCs w:val="21"/>
        </w:rPr>
        <w:t xml:space="preserve">Rural design and </w:t>
      </w:r>
      <w:proofErr w:type="spellStart"/>
      <w:r w:rsidRPr="00BD1163">
        <w:rPr>
          <w:rFonts w:ascii="Arial" w:eastAsia="Times New Roman" w:hAnsi="Arial" w:cs="Arial"/>
          <w:sz w:val="21"/>
          <w:szCs w:val="21"/>
        </w:rPr>
        <w:t>siting</w:t>
      </w:r>
      <w:proofErr w:type="spellEnd"/>
      <w:r w:rsidRPr="00BD1163">
        <w:rPr>
          <w:rFonts w:ascii="Arial" w:eastAsia="Times New Roman" w:hAnsi="Arial" w:cs="Arial"/>
          <w:sz w:val="21"/>
          <w:szCs w:val="21"/>
        </w:rPr>
        <w:t xml:space="preserve"> standards.</w:t>
      </w:r>
      <w:proofErr w:type="gramEnd"/>
      <w:r w:rsidRPr="00BD1163">
        <w:rPr>
          <w:rFonts w:ascii="Arial" w:eastAsia="Times New Roman" w:hAnsi="Arial" w:cs="Arial"/>
          <w:sz w:val="21"/>
          <w:szCs w:val="21"/>
        </w:rPr>
        <w:t xml:space="preserve"> The following guidelines should be considered in the process of designing and </w:t>
      </w:r>
      <w:proofErr w:type="spellStart"/>
      <w:r w:rsidRPr="00BD1163">
        <w:rPr>
          <w:rFonts w:ascii="Arial" w:eastAsia="Times New Roman" w:hAnsi="Arial" w:cs="Arial"/>
          <w:sz w:val="21"/>
          <w:szCs w:val="21"/>
        </w:rPr>
        <w:t>siting</w:t>
      </w:r>
      <w:proofErr w:type="spellEnd"/>
      <w:r w:rsidRPr="00BD1163">
        <w:rPr>
          <w:rFonts w:ascii="Arial" w:eastAsia="Times New Roman" w:hAnsi="Arial" w:cs="Arial"/>
          <w:sz w:val="21"/>
          <w:szCs w:val="21"/>
        </w:rPr>
        <w:t xml:space="preserve"> uses in the Rural Residential and Suburban Residential-1 Districts. </w:t>
      </w:r>
      <w:proofErr w:type="gramStart"/>
      <w:r w:rsidRPr="00BD1163">
        <w:rPr>
          <w:rFonts w:ascii="Arial" w:eastAsia="Times New Roman" w:hAnsi="Arial" w:cs="Arial"/>
          <w:sz w:val="21"/>
          <w:szCs w:val="21"/>
        </w:rPr>
        <w:t xml:space="preserve">When locating new uses on the land there are many options in the </w:t>
      </w:r>
      <w:proofErr w:type="spellStart"/>
      <w:r w:rsidRPr="00BD1163">
        <w:rPr>
          <w:rFonts w:ascii="Arial" w:eastAsia="Times New Roman" w:hAnsi="Arial" w:cs="Arial"/>
          <w:sz w:val="21"/>
          <w:szCs w:val="21"/>
        </w:rPr>
        <w:t>siting</w:t>
      </w:r>
      <w:proofErr w:type="spellEnd"/>
      <w:r w:rsidRPr="00BD1163">
        <w:rPr>
          <w:rFonts w:ascii="Arial" w:eastAsia="Times New Roman" w:hAnsi="Arial" w:cs="Arial"/>
          <w:sz w:val="21"/>
          <w:szCs w:val="21"/>
        </w:rPr>
        <w:t>, configuration, size and arrangement of elements in the landscape.</w:t>
      </w:r>
      <w:proofErr w:type="gramEnd"/>
      <w:r w:rsidRPr="00BD1163">
        <w:rPr>
          <w:rFonts w:ascii="Arial" w:eastAsia="Times New Roman" w:hAnsi="Arial" w:cs="Arial"/>
          <w:sz w:val="21"/>
          <w:szCs w:val="21"/>
        </w:rPr>
        <w:t xml:space="preserve"> These choices define the character of the developed landscape environment. These guidelines are examples of the preferred way to design and site uses but they should not be considered the only acceptable solution.</w:t>
      </w:r>
    </w:p>
    <w:p w:rsidR="00BD1163" w:rsidRPr="00BD1163" w:rsidRDefault="00BD1163" w:rsidP="00BD1163">
      <w:pPr>
        <w:spacing w:after="0" w:line="240" w:lineRule="auto"/>
        <w:rPr>
          <w:rFonts w:ascii="Arial" w:eastAsia="Times New Roman" w:hAnsi="Arial" w:cs="Arial"/>
          <w:sz w:val="21"/>
          <w:szCs w:val="21"/>
        </w:rPr>
      </w:pPr>
      <w:hyperlink r:id="rId98" w:anchor="27985476" w:tooltip="241-12D(1)" w:history="1">
        <w:r w:rsidRPr="00BD1163">
          <w:rPr>
            <w:rFonts w:ascii="Arial" w:eastAsia="Times New Roman" w:hAnsi="Arial" w:cs="Arial"/>
            <w:color w:val="000000"/>
            <w:sz w:val="21"/>
            <w:u w:val="single"/>
          </w:rPr>
          <w:t>(1) </w:t>
        </w:r>
      </w:hyperlink>
    </w:p>
    <w:p w:rsidR="00BD1163" w:rsidRPr="00BD1163" w:rsidRDefault="00BD1163" w:rsidP="00BD1163">
      <w:pPr>
        <w:spacing w:after="0" w:line="240" w:lineRule="auto"/>
        <w:rPr>
          <w:rFonts w:ascii="Arial" w:eastAsia="Times New Roman" w:hAnsi="Arial" w:cs="Arial"/>
          <w:sz w:val="21"/>
          <w:szCs w:val="21"/>
        </w:rPr>
      </w:pPr>
      <w:r w:rsidRPr="00BD1163">
        <w:rPr>
          <w:rFonts w:ascii="Arial" w:eastAsia="Times New Roman" w:hAnsi="Arial" w:cs="Arial"/>
          <w:sz w:val="21"/>
          <w:szCs w:val="21"/>
        </w:rPr>
        <w:t>Four basic elements establish the character of a development. These basic elements are:</w:t>
      </w:r>
    </w:p>
    <w:p w:rsidR="00BD1163" w:rsidRPr="00BD1163" w:rsidRDefault="00BD1163" w:rsidP="00BD1163">
      <w:pPr>
        <w:spacing w:after="0" w:line="240" w:lineRule="auto"/>
        <w:rPr>
          <w:rFonts w:ascii="Arial" w:eastAsia="Times New Roman" w:hAnsi="Arial" w:cs="Arial"/>
          <w:sz w:val="21"/>
          <w:szCs w:val="21"/>
        </w:rPr>
      </w:pPr>
      <w:hyperlink r:id="rId99" w:anchor="27985477" w:tooltip="241-12D(1)(a)" w:history="1">
        <w:r w:rsidRPr="00BD1163">
          <w:rPr>
            <w:rFonts w:ascii="Arial" w:eastAsia="Times New Roman" w:hAnsi="Arial" w:cs="Arial"/>
            <w:color w:val="000000"/>
            <w:sz w:val="21"/>
            <w:u w:val="single"/>
          </w:rPr>
          <w:t>(a) </w:t>
        </w:r>
      </w:hyperlink>
    </w:p>
    <w:p w:rsidR="00BD1163" w:rsidRPr="00BD1163" w:rsidRDefault="00BD1163" w:rsidP="00BD1163">
      <w:pPr>
        <w:spacing w:after="0" w:line="240" w:lineRule="auto"/>
        <w:rPr>
          <w:rFonts w:ascii="Arial" w:eastAsia="Times New Roman" w:hAnsi="Arial" w:cs="Arial"/>
          <w:sz w:val="21"/>
          <w:szCs w:val="21"/>
        </w:rPr>
      </w:pPr>
      <w:proofErr w:type="gramStart"/>
      <w:r w:rsidRPr="00BD1163">
        <w:rPr>
          <w:rFonts w:ascii="Arial" w:eastAsia="Times New Roman" w:hAnsi="Arial" w:cs="Arial"/>
          <w:sz w:val="21"/>
          <w:szCs w:val="21"/>
        </w:rPr>
        <w:t>Landform.</w:t>
      </w:r>
      <w:proofErr w:type="gramEnd"/>
      <w:r w:rsidRPr="00BD1163">
        <w:rPr>
          <w:rFonts w:ascii="Arial" w:eastAsia="Times New Roman" w:hAnsi="Arial" w:cs="Arial"/>
          <w:sz w:val="21"/>
          <w:szCs w:val="21"/>
        </w:rPr>
        <w:t xml:space="preserve"> Landform encompasses gradient, slope form and orientation of development in relationship to the shape of the land. Landform is the signature element that is essential for achieving an environment that has its own identity or "sense of place."</w:t>
      </w:r>
    </w:p>
    <w:p w:rsidR="00BD1163" w:rsidRPr="00BD1163" w:rsidRDefault="00BD1163" w:rsidP="00BD1163">
      <w:pPr>
        <w:spacing w:after="0" w:line="240" w:lineRule="auto"/>
        <w:rPr>
          <w:rFonts w:ascii="Arial" w:eastAsia="Times New Roman" w:hAnsi="Arial" w:cs="Arial"/>
          <w:sz w:val="21"/>
          <w:szCs w:val="21"/>
        </w:rPr>
      </w:pPr>
      <w:hyperlink r:id="rId100" w:anchor="27985478" w:tooltip="241-12D(1)(a)[1]" w:history="1">
        <w:r w:rsidRPr="00BD1163">
          <w:rPr>
            <w:rFonts w:ascii="Arial" w:eastAsia="Times New Roman" w:hAnsi="Arial" w:cs="Arial"/>
            <w:color w:val="000000"/>
            <w:sz w:val="21"/>
            <w:u w:val="single"/>
          </w:rPr>
          <w:t>[1]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In the RR and SR-1 Districts, locally distinct natural landform features should generally be left in a natural state.</w:t>
      </w:r>
    </w:p>
    <w:p w:rsidR="00BD1163" w:rsidRPr="00BD1163" w:rsidRDefault="00BD1163" w:rsidP="00BD1163">
      <w:pPr>
        <w:spacing w:after="0" w:line="240" w:lineRule="auto"/>
        <w:rPr>
          <w:rFonts w:ascii="Arial" w:eastAsia="Times New Roman" w:hAnsi="Arial" w:cs="Arial"/>
          <w:sz w:val="21"/>
          <w:szCs w:val="21"/>
        </w:rPr>
      </w:pPr>
      <w:hyperlink r:id="rId101" w:anchor="27985479" w:tooltip="241-12D(1)(a)[2]" w:history="1">
        <w:r w:rsidRPr="00BD1163">
          <w:rPr>
            <w:rFonts w:ascii="Arial" w:eastAsia="Times New Roman" w:hAnsi="Arial" w:cs="Arial"/>
            <w:color w:val="000000"/>
            <w:sz w:val="21"/>
            <w:u w:val="single"/>
          </w:rPr>
          <w:t>[2]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Natural rural landforms are typically soft and roll due to the rounding effect of wind and water over time. Geometric landforms may also be present in areas of shallow bedrock or seasonal flooding. The character and diversity of the natural landform should be reflected in grading to accommodate development.</w:t>
      </w:r>
    </w:p>
    <w:p w:rsidR="00BD1163" w:rsidRPr="00BD1163" w:rsidRDefault="00BD1163" w:rsidP="00BD1163">
      <w:pPr>
        <w:spacing w:after="0" w:line="240" w:lineRule="auto"/>
        <w:rPr>
          <w:rFonts w:ascii="Arial" w:eastAsia="Times New Roman" w:hAnsi="Arial" w:cs="Arial"/>
          <w:sz w:val="21"/>
          <w:szCs w:val="21"/>
        </w:rPr>
      </w:pPr>
      <w:hyperlink r:id="rId102" w:anchor="27985480" w:tooltip="241-12D(1)(a)[3]" w:history="1">
        <w:r w:rsidRPr="00BD1163">
          <w:rPr>
            <w:rFonts w:ascii="Arial" w:eastAsia="Times New Roman" w:hAnsi="Arial" w:cs="Arial"/>
            <w:color w:val="000000"/>
            <w:sz w:val="21"/>
            <w:u w:val="single"/>
          </w:rPr>
          <w:t>[3]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Minimize cuts and fills. When grading is necessary, slopes should be graded to mimic existing slopes and blend smoothly into the surrounding landform. Graded slopes should be a maximum of 1:5 and gradually blend into surrounding slopes.</w:t>
      </w:r>
    </w:p>
    <w:tbl>
      <w:tblPr>
        <w:tblW w:w="5000" w:type="pct"/>
        <w:tblInd w:w="15" w:type="dxa"/>
        <w:tblCellMar>
          <w:top w:w="15" w:type="dxa"/>
          <w:left w:w="15" w:type="dxa"/>
          <w:bottom w:w="15" w:type="dxa"/>
          <w:right w:w="15" w:type="dxa"/>
        </w:tblCellMar>
        <w:tblLook w:val="04A0"/>
      </w:tblPr>
      <w:tblGrid>
        <w:gridCol w:w="9390"/>
      </w:tblGrid>
      <w:tr w:rsidR="00BD1163" w:rsidRPr="00BD1163" w:rsidTr="00BD1163">
        <w:tc>
          <w:tcPr>
            <w:tcW w:w="0" w:type="auto"/>
            <w:tcBorders>
              <w:top w:val="nil"/>
              <w:left w:val="nil"/>
              <w:bottom w:val="nil"/>
              <w:right w:val="nil"/>
            </w:tcBorders>
            <w:hideMark/>
          </w:tcPr>
          <w:p w:rsidR="00BD1163" w:rsidRPr="00BD1163" w:rsidRDefault="00BD1163" w:rsidP="00BD1163">
            <w:pPr>
              <w:spacing w:before="15" w:after="15"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4286250" cy="1914525"/>
                  <wp:effectExtent l="19050" t="0" r="0" b="0"/>
                  <wp:docPr id="211" name="Picture 211" descr="241 Fig IV 4 Landform Char.tif">
                    <a:hlinkClick xmlns:a="http://schemas.openxmlformats.org/drawingml/2006/main" r:id="rId103"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descr="241 Fig IV 4 Landform Char.tif">
                            <a:hlinkClick r:id="rId103" tgtFrame="&quot;_blank&quot;"/>
                          </pic:cNvPr>
                          <pic:cNvPicPr>
                            <a:picLocks noChangeAspect="1" noChangeArrowheads="1"/>
                          </pic:cNvPicPr>
                        </pic:nvPicPr>
                        <pic:blipFill>
                          <a:blip r:embed="rId104" cstate="print"/>
                          <a:srcRect/>
                          <a:stretch>
                            <a:fillRect/>
                          </a:stretch>
                        </pic:blipFill>
                        <pic:spPr bwMode="auto">
                          <a:xfrm>
                            <a:off x="0" y="0"/>
                            <a:ext cx="4286250" cy="1914525"/>
                          </a:xfrm>
                          <a:prstGeom prst="rect">
                            <a:avLst/>
                          </a:prstGeom>
                          <a:noFill/>
                          <a:ln w="9525">
                            <a:noFill/>
                            <a:miter lim="800000"/>
                            <a:headEnd/>
                            <a:tailEnd/>
                          </a:ln>
                        </pic:spPr>
                      </pic:pic>
                    </a:graphicData>
                  </a:graphic>
                </wp:inline>
              </w:drawing>
            </w:r>
          </w:p>
          <w:p w:rsidR="00BD1163" w:rsidRPr="00BD1163" w:rsidRDefault="00BD1163" w:rsidP="00BD1163">
            <w:pPr>
              <w:spacing w:before="15" w:after="15" w:line="240" w:lineRule="auto"/>
              <w:jc w:val="center"/>
              <w:rPr>
                <w:rFonts w:ascii="Times New Roman" w:eastAsia="Times New Roman" w:hAnsi="Times New Roman" w:cs="Times New Roman"/>
                <w:sz w:val="24"/>
                <w:szCs w:val="24"/>
              </w:rPr>
            </w:pPr>
            <w:r w:rsidRPr="00BD1163">
              <w:rPr>
                <w:rFonts w:ascii="Times New Roman" w:eastAsia="Times New Roman" w:hAnsi="Times New Roman" w:cs="Times New Roman"/>
                <w:b/>
                <w:bCs/>
                <w:sz w:val="24"/>
                <w:szCs w:val="24"/>
              </w:rPr>
              <w:t>Figure IV, 4 Landform Character</w:t>
            </w:r>
          </w:p>
        </w:tc>
      </w:tr>
      <w:tr w:rsidR="00BD1163" w:rsidRPr="00BD1163" w:rsidTr="00BD1163">
        <w:tc>
          <w:tcPr>
            <w:tcW w:w="0" w:type="auto"/>
            <w:tcBorders>
              <w:top w:val="nil"/>
              <w:left w:val="nil"/>
              <w:bottom w:val="nil"/>
              <w:right w:val="nil"/>
            </w:tcBorders>
            <w:hideMark/>
          </w:tcPr>
          <w:p w:rsidR="00BD1163" w:rsidRPr="00BD1163" w:rsidRDefault="00BD1163" w:rsidP="00BD1163">
            <w:pPr>
              <w:spacing w:before="15" w:after="15"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4114800" cy="3429000"/>
                  <wp:effectExtent l="19050" t="0" r="0" b="0"/>
                  <wp:docPr id="212" name="Picture 212" descr="241 Fig IV 5 Blending Exist Landform.tif">
                    <a:hlinkClick xmlns:a="http://schemas.openxmlformats.org/drawingml/2006/main" r:id="rId10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descr="241 Fig IV 5 Blending Exist Landform.tif">
                            <a:hlinkClick r:id="rId105" tgtFrame="&quot;_blank&quot;"/>
                          </pic:cNvPr>
                          <pic:cNvPicPr>
                            <a:picLocks noChangeAspect="1" noChangeArrowheads="1"/>
                          </pic:cNvPicPr>
                        </pic:nvPicPr>
                        <pic:blipFill>
                          <a:blip r:embed="rId106" cstate="print"/>
                          <a:srcRect/>
                          <a:stretch>
                            <a:fillRect/>
                          </a:stretch>
                        </pic:blipFill>
                        <pic:spPr bwMode="auto">
                          <a:xfrm>
                            <a:off x="0" y="0"/>
                            <a:ext cx="4114800" cy="3429000"/>
                          </a:xfrm>
                          <a:prstGeom prst="rect">
                            <a:avLst/>
                          </a:prstGeom>
                          <a:noFill/>
                          <a:ln w="9525">
                            <a:noFill/>
                            <a:miter lim="800000"/>
                            <a:headEnd/>
                            <a:tailEnd/>
                          </a:ln>
                        </pic:spPr>
                      </pic:pic>
                    </a:graphicData>
                  </a:graphic>
                </wp:inline>
              </w:drawing>
            </w:r>
          </w:p>
          <w:p w:rsidR="00BD1163" w:rsidRPr="00BD1163" w:rsidRDefault="00BD1163" w:rsidP="00BD1163">
            <w:pPr>
              <w:spacing w:before="15" w:after="15" w:line="240" w:lineRule="auto"/>
              <w:jc w:val="center"/>
              <w:rPr>
                <w:rFonts w:ascii="Times New Roman" w:eastAsia="Times New Roman" w:hAnsi="Times New Roman" w:cs="Times New Roman"/>
                <w:sz w:val="24"/>
                <w:szCs w:val="24"/>
              </w:rPr>
            </w:pPr>
            <w:r w:rsidRPr="00BD1163">
              <w:rPr>
                <w:rFonts w:ascii="Times New Roman" w:eastAsia="Times New Roman" w:hAnsi="Times New Roman" w:cs="Times New Roman"/>
                <w:b/>
                <w:bCs/>
                <w:sz w:val="24"/>
                <w:szCs w:val="24"/>
              </w:rPr>
              <w:t>Figure VI, 5 Blending Grading Into Existing Landform</w:t>
            </w:r>
          </w:p>
        </w:tc>
      </w:tr>
    </w:tbl>
    <w:p w:rsidR="00BD1163" w:rsidRPr="00BD1163" w:rsidRDefault="00BD1163" w:rsidP="00BD1163">
      <w:pPr>
        <w:spacing w:after="0" w:line="240" w:lineRule="auto"/>
        <w:rPr>
          <w:rFonts w:ascii="Arial" w:eastAsia="Times New Roman" w:hAnsi="Arial" w:cs="Arial"/>
          <w:sz w:val="21"/>
          <w:szCs w:val="21"/>
        </w:rPr>
      </w:pPr>
      <w:hyperlink r:id="rId107" w:anchor="27985481" w:tooltip="241-12D(1)(a)[4]" w:history="1">
        <w:r w:rsidRPr="00BD1163">
          <w:rPr>
            <w:rFonts w:ascii="Arial" w:eastAsia="Times New Roman" w:hAnsi="Arial" w:cs="Arial"/>
            <w:color w:val="000000"/>
            <w:sz w:val="21"/>
            <w:u w:val="single"/>
          </w:rPr>
          <w:t>[4]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New development should not erase landforms that are indigenous to the area. Instead solutions should reflect and reinforce the area's own topographic features.</w:t>
      </w:r>
    </w:p>
    <w:tbl>
      <w:tblPr>
        <w:tblW w:w="5000" w:type="pct"/>
        <w:tblInd w:w="15" w:type="dxa"/>
        <w:tblCellMar>
          <w:top w:w="15" w:type="dxa"/>
          <w:left w:w="15" w:type="dxa"/>
          <w:bottom w:w="15" w:type="dxa"/>
          <w:right w:w="15" w:type="dxa"/>
        </w:tblCellMar>
        <w:tblLook w:val="04A0"/>
      </w:tblPr>
      <w:tblGrid>
        <w:gridCol w:w="9390"/>
      </w:tblGrid>
      <w:tr w:rsidR="00BD1163" w:rsidRPr="00BD1163" w:rsidTr="00BD1163">
        <w:tc>
          <w:tcPr>
            <w:tcW w:w="0" w:type="auto"/>
            <w:tcBorders>
              <w:top w:val="nil"/>
              <w:left w:val="nil"/>
              <w:bottom w:val="nil"/>
              <w:right w:val="nil"/>
            </w:tcBorders>
            <w:hideMark/>
          </w:tcPr>
          <w:p w:rsidR="00BD1163" w:rsidRPr="00BD1163" w:rsidRDefault="00BD1163" w:rsidP="00BD1163">
            <w:pPr>
              <w:spacing w:before="15" w:after="15"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4114800" cy="3419475"/>
                  <wp:effectExtent l="19050" t="0" r="0" b="0"/>
                  <wp:docPr id="213" name="Picture 213" descr="241 Fig IV 6 Landform Preserv.tif">
                    <a:hlinkClick xmlns:a="http://schemas.openxmlformats.org/drawingml/2006/main" r:id="rId10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descr="241 Fig IV 6 Landform Preserv.tif">
                            <a:hlinkClick r:id="rId108" tgtFrame="&quot;_blank&quot;"/>
                          </pic:cNvPr>
                          <pic:cNvPicPr>
                            <a:picLocks noChangeAspect="1" noChangeArrowheads="1"/>
                          </pic:cNvPicPr>
                        </pic:nvPicPr>
                        <pic:blipFill>
                          <a:blip r:embed="rId109" cstate="print"/>
                          <a:srcRect/>
                          <a:stretch>
                            <a:fillRect/>
                          </a:stretch>
                        </pic:blipFill>
                        <pic:spPr bwMode="auto">
                          <a:xfrm>
                            <a:off x="0" y="0"/>
                            <a:ext cx="4114800" cy="3419475"/>
                          </a:xfrm>
                          <a:prstGeom prst="rect">
                            <a:avLst/>
                          </a:prstGeom>
                          <a:noFill/>
                          <a:ln w="9525">
                            <a:noFill/>
                            <a:miter lim="800000"/>
                            <a:headEnd/>
                            <a:tailEnd/>
                          </a:ln>
                        </pic:spPr>
                      </pic:pic>
                    </a:graphicData>
                  </a:graphic>
                </wp:inline>
              </w:drawing>
            </w:r>
          </w:p>
          <w:p w:rsidR="00BD1163" w:rsidRPr="00BD1163" w:rsidRDefault="00BD1163" w:rsidP="00BD1163">
            <w:pPr>
              <w:spacing w:before="15" w:after="15" w:line="240" w:lineRule="auto"/>
              <w:jc w:val="center"/>
              <w:rPr>
                <w:rFonts w:ascii="Times New Roman" w:eastAsia="Times New Roman" w:hAnsi="Times New Roman" w:cs="Times New Roman"/>
                <w:sz w:val="24"/>
                <w:szCs w:val="24"/>
              </w:rPr>
            </w:pPr>
            <w:r w:rsidRPr="00BD1163">
              <w:rPr>
                <w:rFonts w:ascii="Times New Roman" w:eastAsia="Times New Roman" w:hAnsi="Times New Roman" w:cs="Times New Roman"/>
                <w:b/>
                <w:bCs/>
                <w:sz w:val="24"/>
                <w:szCs w:val="24"/>
              </w:rPr>
              <w:t>Figure IV, 6 Landform Preservation</w:t>
            </w:r>
          </w:p>
        </w:tc>
      </w:tr>
    </w:tbl>
    <w:p w:rsidR="00BD1163" w:rsidRPr="00BD1163" w:rsidRDefault="00BD1163" w:rsidP="00BD1163">
      <w:pPr>
        <w:spacing w:after="0" w:line="240" w:lineRule="auto"/>
        <w:rPr>
          <w:rFonts w:ascii="Arial" w:eastAsia="Times New Roman" w:hAnsi="Arial" w:cs="Arial"/>
          <w:sz w:val="21"/>
          <w:szCs w:val="21"/>
        </w:rPr>
      </w:pPr>
      <w:hyperlink r:id="rId110" w:anchor="27985482" w:tooltip="241-12D(1)(b)" w:history="1">
        <w:r w:rsidRPr="00BD1163">
          <w:rPr>
            <w:rFonts w:ascii="Arial" w:eastAsia="Times New Roman" w:hAnsi="Arial" w:cs="Arial"/>
            <w:color w:val="000000"/>
            <w:sz w:val="21"/>
            <w:u w:val="single"/>
          </w:rPr>
          <w:t>(b) </w:t>
        </w:r>
      </w:hyperlink>
    </w:p>
    <w:p w:rsidR="00BD1163" w:rsidRPr="00BD1163" w:rsidRDefault="00BD1163" w:rsidP="00BD1163">
      <w:pPr>
        <w:spacing w:after="0" w:line="240" w:lineRule="auto"/>
        <w:rPr>
          <w:rFonts w:ascii="Arial" w:eastAsia="Times New Roman" w:hAnsi="Arial" w:cs="Arial"/>
          <w:sz w:val="21"/>
          <w:szCs w:val="21"/>
        </w:rPr>
      </w:pPr>
      <w:proofErr w:type="gramStart"/>
      <w:r w:rsidRPr="00BD1163">
        <w:rPr>
          <w:rFonts w:ascii="Arial" w:eastAsia="Times New Roman" w:hAnsi="Arial" w:cs="Arial"/>
          <w:sz w:val="21"/>
          <w:szCs w:val="21"/>
        </w:rPr>
        <w:lastRenderedPageBreak/>
        <w:t>Vegetation.</w:t>
      </w:r>
      <w:proofErr w:type="gramEnd"/>
      <w:r w:rsidRPr="00BD1163">
        <w:rPr>
          <w:rFonts w:ascii="Arial" w:eastAsia="Times New Roman" w:hAnsi="Arial" w:cs="Arial"/>
          <w:sz w:val="21"/>
          <w:szCs w:val="21"/>
        </w:rPr>
        <w:t xml:space="preserve"> Vegetation encompasses review of varying plant forms and their relationship to development and </w:t>
      </w:r>
      <w:proofErr w:type="gramStart"/>
      <w:r w:rsidRPr="00BD1163">
        <w:rPr>
          <w:rFonts w:ascii="Arial" w:eastAsia="Times New Roman" w:hAnsi="Arial" w:cs="Arial"/>
          <w:sz w:val="21"/>
          <w:szCs w:val="21"/>
        </w:rPr>
        <w:t>its</w:t>
      </w:r>
      <w:proofErr w:type="gramEnd"/>
      <w:r w:rsidRPr="00BD1163">
        <w:rPr>
          <w:rFonts w:ascii="Arial" w:eastAsia="Times New Roman" w:hAnsi="Arial" w:cs="Arial"/>
          <w:sz w:val="21"/>
          <w:szCs w:val="21"/>
        </w:rPr>
        <w:t xml:space="preserve"> mass on the landscape. In addition to the benefits plants offer the ecological system (soil stabilization, clean air, wildlife habitat) their presence or absence, how they are configured or arranged, and their species </w:t>
      </w:r>
      <w:proofErr w:type="gramStart"/>
      <w:r w:rsidRPr="00BD1163">
        <w:rPr>
          <w:rFonts w:ascii="Arial" w:eastAsia="Times New Roman" w:hAnsi="Arial" w:cs="Arial"/>
          <w:sz w:val="21"/>
          <w:szCs w:val="21"/>
        </w:rPr>
        <w:t>has</w:t>
      </w:r>
      <w:proofErr w:type="gramEnd"/>
      <w:r w:rsidRPr="00BD1163">
        <w:rPr>
          <w:rFonts w:ascii="Arial" w:eastAsia="Times New Roman" w:hAnsi="Arial" w:cs="Arial"/>
          <w:sz w:val="21"/>
          <w:szCs w:val="21"/>
        </w:rPr>
        <w:t xml:space="preserve"> a significant influence on development character. Every effort should be made to:</w:t>
      </w:r>
    </w:p>
    <w:p w:rsidR="00BD1163" w:rsidRPr="00BD1163" w:rsidRDefault="00BD1163" w:rsidP="00BD1163">
      <w:pPr>
        <w:spacing w:after="0" w:line="240" w:lineRule="auto"/>
        <w:rPr>
          <w:rFonts w:ascii="Arial" w:eastAsia="Times New Roman" w:hAnsi="Arial" w:cs="Arial"/>
          <w:sz w:val="21"/>
          <w:szCs w:val="21"/>
        </w:rPr>
      </w:pPr>
      <w:hyperlink r:id="rId111" w:anchor="27985483" w:tooltip="241-12D(1)(b)[1]" w:history="1">
        <w:r w:rsidRPr="00BD1163">
          <w:rPr>
            <w:rFonts w:ascii="Arial" w:eastAsia="Times New Roman" w:hAnsi="Arial" w:cs="Arial"/>
            <w:color w:val="000000"/>
            <w:sz w:val="21"/>
            <w:u w:val="single"/>
          </w:rPr>
          <w:t>[1]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Preserve existing vegetation patterns and species mix and density.</w:t>
      </w:r>
    </w:p>
    <w:p w:rsidR="00BD1163" w:rsidRPr="00BD1163" w:rsidRDefault="00BD1163" w:rsidP="00BD1163">
      <w:pPr>
        <w:spacing w:after="0" w:line="240" w:lineRule="auto"/>
        <w:rPr>
          <w:rFonts w:ascii="Arial" w:eastAsia="Times New Roman" w:hAnsi="Arial" w:cs="Arial"/>
          <w:sz w:val="21"/>
          <w:szCs w:val="21"/>
        </w:rPr>
      </w:pPr>
      <w:hyperlink r:id="rId112" w:anchor="27985484" w:tooltip="241-12D(1)(b)[2]" w:history="1">
        <w:r w:rsidRPr="00BD1163">
          <w:rPr>
            <w:rFonts w:ascii="Arial" w:eastAsia="Times New Roman" w:hAnsi="Arial" w:cs="Arial"/>
            <w:color w:val="000000"/>
            <w:sz w:val="21"/>
            <w:u w:val="single"/>
          </w:rPr>
          <w:t>[2]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Select and place new vegetation in ways that enhance the rural indigenous vegetation characteristics.</w:t>
      </w:r>
    </w:p>
    <w:p w:rsidR="00BD1163" w:rsidRPr="00BD1163" w:rsidRDefault="00BD1163" w:rsidP="00BD1163">
      <w:pPr>
        <w:spacing w:after="0" w:line="240" w:lineRule="auto"/>
        <w:rPr>
          <w:rFonts w:ascii="Arial" w:eastAsia="Times New Roman" w:hAnsi="Arial" w:cs="Arial"/>
          <w:sz w:val="21"/>
          <w:szCs w:val="21"/>
        </w:rPr>
      </w:pPr>
      <w:hyperlink r:id="rId113" w:anchor="27985485" w:tooltip="241-12D(1)(b)[3]" w:history="1">
        <w:r w:rsidRPr="00BD1163">
          <w:rPr>
            <w:rFonts w:ascii="Arial" w:eastAsia="Times New Roman" w:hAnsi="Arial" w:cs="Arial"/>
            <w:color w:val="000000"/>
            <w:sz w:val="21"/>
            <w:u w:val="single"/>
          </w:rPr>
          <w:t>[3]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Vegetation in undeveloped rural areas is typically clustered. Rural vegetation should not be in geometric patterns that are associated with the urban environment.</w:t>
      </w:r>
    </w:p>
    <w:tbl>
      <w:tblPr>
        <w:tblW w:w="5000" w:type="pct"/>
        <w:tblInd w:w="15" w:type="dxa"/>
        <w:tblCellMar>
          <w:top w:w="15" w:type="dxa"/>
          <w:left w:w="15" w:type="dxa"/>
          <w:bottom w:w="15" w:type="dxa"/>
          <w:right w:w="15" w:type="dxa"/>
        </w:tblCellMar>
        <w:tblLook w:val="04A0"/>
      </w:tblPr>
      <w:tblGrid>
        <w:gridCol w:w="9390"/>
      </w:tblGrid>
      <w:tr w:rsidR="00BD1163" w:rsidRPr="00BD1163" w:rsidTr="00BD1163">
        <w:tc>
          <w:tcPr>
            <w:tcW w:w="0" w:type="auto"/>
            <w:tcBorders>
              <w:top w:val="nil"/>
              <w:left w:val="nil"/>
              <w:bottom w:val="nil"/>
              <w:right w:val="nil"/>
            </w:tcBorders>
            <w:hideMark/>
          </w:tcPr>
          <w:p w:rsidR="00BD1163" w:rsidRPr="00BD1163" w:rsidRDefault="00BD1163" w:rsidP="00BD1163">
            <w:pPr>
              <w:spacing w:before="15" w:after="15"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4114800" cy="3429000"/>
                  <wp:effectExtent l="19050" t="0" r="0" b="0"/>
                  <wp:docPr id="214" name="Picture 214" descr="241 Fig IV 7 Veg Types.tif">
                    <a:hlinkClick xmlns:a="http://schemas.openxmlformats.org/drawingml/2006/main" r:id="rId11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descr="241 Fig IV 7 Veg Types.tif">
                            <a:hlinkClick r:id="rId114" tgtFrame="&quot;_blank&quot;"/>
                          </pic:cNvPr>
                          <pic:cNvPicPr>
                            <a:picLocks noChangeAspect="1" noChangeArrowheads="1"/>
                          </pic:cNvPicPr>
                        </pic:nvPicPr>
                        <pic:blipFill>
                          <a:blip r:embed="rId115" cstate="print"/>
                          <a:srcRect/>
                          <a:stretch>
                            <a:fillRect/>
                          </a:stretch>
                        </pic:blipFill>
                        <pic:spPr bwMode="auto">
                          <a:xfrm>
                            <a:off x="0" y="0"/>
                            <a:ext cx="4114800" cy="3429000"/>
                          </a:xfrm>
                          <a:prstGeom prst="rect">
                            <a:avLst/>
                          </a:prstGeom>
                          <a:noFill/>
                          <a:ln w="9525">
                            <a:noFill/>
                            <a:miter lim="800000"/>
                            <a:headEnd/>
                            <a:tailEnd/>
                          </a:ln>
                        </pic:spPr>
                      </pic:pic>
                    </a:graphicData>
                  </a:graphic>
                </wp:inline>
              </w:drawing>
            </w:r>
          </w:p>
          <w:p w:rsidR="00BD1163" w:rsidRPr="00BD1163" w:rsidRDefault="00BD1163" w:rsidP="00BD1163">
            <w:pPr>
              <w:spacing w:before="15" w:after="15" w:line="240" w:lineRule="auto"/>
              <w:jc w:val="center"/>
              <w:rPr>
                <w:rFonts w:ascii="Times New Roman" w:eastAsia="Times New Roman" w:hAnsi="Times New Roman" w:cs="Times New Roman"/>
                <w:sz w:val="24"/>
                <w:szCs w:val="24"/>
              </w:rPr>
            </w:pPr>
            <w:r w:rsidRPr="00BD1163">
              <w:rPr>
                <w:rFonts w:ascii="Times New Roman" w:eastAsia="Times New Roman" w:hAnsi="Times New Roman" w:cs="Times New Roman"/>
                <w:b/>
                <w:bCs/>
                <w:sz w:val="24"/>
                <w:szCs w:val="24"/>
              </w:rPr>
              <w:t>Figure IV, 7 Vegetation Types and Patterns</w:t>
            </w:r>
          </w:p>
        </w:tc>
      </w:tr>
    </w:tbl>
    <w:p w:rsidR="00BD1163" w:rsidRPr="00BD1163" w:rsidRDefault="00BD1163" w:rsidP="00BD1163">
      <w:pPr>
        <w:spacing w:after="0" w:line="240" w:lineRule="auto"/>
        <w:rPr>
          <w:rFonts w:ascii="Arial" w:eastAsia="Times New Roman" w:hAnsi="Arial" w:cs="Arial"/>
          <w:sz w:val="21"/>
          <w:szCs w:val="21"/>
        </w:rPr>
      </w:pPr>
      <w:hyperlink r:id="rId116" w:anchor="27985486" w:tooltip="241-12D(1)(b)[4]" w:history="1">
        <w:r w:rsidRPr="00BD1163">
          <w:rPr>
            <w:rFonts w:ascii="Arial" w:eastAsia="Times New Roman" w:hAnsi="Arial" w:cs="Arial"/>
            <w:color w:val="000000"/>
            <w:sz w:val="21"/>
            <w:u w:val="single"/>
          </w:rPr>
          <w:t>[4]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In the rural environment vegetation, not structures, is the primary determinant of how far we can see and where we look.</w:t>
      </w:r>
    </w:p>
    <w:p w:rsidR="00BD1163" w:rsidRPr="00BD1163" w:rsidRDefault="00BD1163" w:rsidP="00BD1163">
      <w:pPr>
        <w:spacing w:after="0" w:line="240" w:lineRule="auto"/>
        <w:rPr>
          <w:rFonts w:ascii="Arial" w:eastAsia="Times New Roman" w:hAnsi="Arial" w:cs="Arial"/>
          <w:sz w:val="21"/>
          <w:szCs w:val="21"/>
        </w:rPr>
      </w:pPr>
      <w:hyperlink r:id="rId117" w:anchor="27985487" w:tooltip="241-12D(1)(b)[5]" w:history="1">
        <w:r w:rsidRPr="00BD1163">
          <w:rPr>
            <w:rFonts w:ascii="Arial" w:eastAsia="Times New Roman" w:hAnsi="Arial" w:cs="Arial"/>
            <w:color w:val="000000"/>
            <w:sz w:val="21"/>
            <w:u w:val="single"/>
          </w:rPr>
          <w:t>[5]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Use existing vegetation and topography to screen new buildings if possible.</w:t>
      </w:r>
    </w:p>
    <w:tbl>
      <w:tblPr>
        <w:tblW w:w="5000" w:type="pct"/>
        <w:tblInd w:w="15" w:type="dxa"/>
        <w:tblCellMar>
          <w:top w:w="15" w:type="dxa"/>
          <w:left w:w="15" w:type="dxa"/>
          <w:bottom w:w="15" w:type="dxa"/>
          <w:right w:w="15" w:type="dxa"/>
        </w:tblCellMar>
        <w:tblLook w:val="04A0"/>
      </w:tblPr>
      <w:tblGrid>
        <w:gridCol w:w="9390"/>
      </w:tblGrid>
      <w:tr w:rsidR="00BD1163" w:rsidRPr="00BD1163" w:rsidTr="00BD1163">
        <w:tc>
          <w:tcPr>
            <w:tcW w:w="0" w:type="auto"/>
            <w:tcBorders>
              <w:top w:val="nil"/>
              <w:left w:val="nil"/>
              <w:bottom w:val="nil"/>
              <w:right w:val="nil"/>
            </w:tcBorders>
            <w:hideMark/>
          </w:tcPr>
          <w:p w:rsidR="00BD1163" w:rsidRPr="00BD1163" w:rsidRDefault="00BD1163" w:rsidP="00BD1163">
            <w:pPr>
              <w:spacing w:before="15" w:after="15"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4286250" cy="2895600"/>
                  <wp:effectExtent l="19050" t="0" r="0" b="0"/>
                  <wp:docPr id="215" name="Picture 215" descr="241 Fig IV 8 Framing Views.tif">
                    <a:hlinkClick xmlns:a="http://schemas.openxmlformats.org/drawingml/2006/main" r:id="rId11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descr="241 Fig IV 8 Framing Views.tif">
                            <a:hlinkClick r:id="rId118" tgtFrame="&quot;_blank&quot;"/>
                          </pic:cNvPr>
                          <pic:cNvPicPr>
                            <a:picLocks noChangeAspect="1" noChangeArrowheads="1"/>
                          </pic:cNvPicPr>
                        </pic:nvPicPr>
                        <pic:blipFill>
                          <a:blip r:embed="rId119" cstate="print"/>
                          <a:srcRect/>
                          <a:stretch>
                            <a:fillRect/>
                          </a:stretch>
                        </pic:blipFill>
                        <pic:spPr bwMode="auto">
                          <a:xfrm>
                            <a:off x="0" y="0"/>
                            <a:ext cx="4286250" cy="2895600"/>
                          </a:xfrm>
                          <a:prstGeom prst="rect">
                            <a:avLst/>
                          </a:prstGeom>
                          <a:noFill/>
                          <a:ln w="9525">
                            <a:noFill/>
                            <a:miter lim="800000"/>
                            <a:headEnd/>
                            <a:tailEnd/>
                          </a:ln>
                        </pic:spPr>
                      </pic:pic>
                    </a:graphicData>
                  </a:graphic>
                </wp:inline>
              </w:drawing>
            </w:r>
          </w:p>
          <w:p w:rsidR="00BD1163" w:rsidRPr="00BD1163" w:rsidRDefault="00BD1163" w:rsidP="00BD1163">
            <w:pPr>
              <w:spacing w:before="15" w:after="15" w:line="240" w:lineRule="auto"/>
              <w:jc w:val="center"/>
              <w:rPr>
                <w:rFonts w:ascii="Times New Roman" w:eastAsia="Times New Roman" w:hAnsi="Times New Roman" w:cs="Times New Roman"/>
                <w:sz w:val="24"/>
                <w:szCs w:val="24"/>
              </w:rPr>
            </w:pPr>
            <w:r w:rsidRPr="00BD1163">
              <w:rPr>
                <w:rFonts w:ascii="Times New Roman" w:eastAsia="Times New Roman" w:hAnsi="Times New Roman" w:cs="Times New Roman"/>
                <w:b/>
                <w:bCs/>
                <w:sz w:val="24"/>
                <w:szCs w:val="24"/>
              </w:rPr>
              <w:t>Figure IV, 8 Framing Views</w:t>
            </w:r>
          </w:p>
        </w:tc>
      </w:tr>
    </w:tbl>
    <w:p w:rsidR="00BD1163" w:rsidRPr="00BD1163" w:rsidRDefault="00BD1163" w:rsidP="00BD1163">
      <w:pPr>
        <w:spacing w:after="0" w:line="240" w:lineRule="auto"/>
        <w:rPr>
          <w:rFonts w:ascii="Arial" w:eastAsia="Times New Roman" w:hAnsi="Arial" w:cs="Arial"/>
          <w:sz w:val="21"/>
          <w:szCs w:val="21"/>
        </w:rPr>
      </w:pPr>
      <w:hyperlink r:id="rId120" w:anchor="27985488" w:tooltip="241-12D(1)(c)" w:history="1">
        <w:r w:rsidRPr="00BD1163">
          <w:rPr>
            <w:rFonts w:ascii="Arial" w:eastAsia="Times New Roman" w:hAnsi="Arial" w:cs="Arial"/>
            <w:color w:val="000000"/>
            <w:sz w:val="21"/>
            <w:u w:val="single"/>
          </w:rPr>
          <w:t>(c) </w:t>
        </w:r>
      </w:hyperlink>
    </w:p>
    <w:p w:rsidR="00BD1163" w:rsidRPr="00BD1163" w:rsidRDefault="00BD1163" w:rsidP="00BD1163">
      <w:pPr>
        <w:spacing w:after="0" w:line="240" w:lineRule="auto"/>
        <w:rPr>
          <w:rFonts w:ascii="Arial" w:eastAsia="Times New Roman" w:hAnsi="Arial" w:cs="Arial"/>
          <w:sz w:val="21"/>
          <w:szCs w:val="21"/>
        </w:rPr>
      </w:pPr>
      <w:proofErr w:type="gramStart"/>
      <w:r w:rsidRPr="00BD1163">
        <w:rPr>
          <w:rFonts w:ascii="Arial" w:eastAsia="Times New Roman" w:hAnsi="Arial" w:cs="Arial"/>
          <w:sz w:val="21"/>
          <w:szCs w:val="21"/>
        </w:rPr>
        <w:t>Structures.</w:t>
      </w:r>
      <w:proofErr w:type="gramEnd"/>
      <w:r w:rsidRPr="00BD1163">
        <w:rPr>
          <w:rFonts w:ascii="Arial" w:eastAsia="Times New Roman" w:hAnsi="Arial" w:cs="Arial"/>
          <w:sz w:val="21"/>
          <w:szCs w:val="21"/>
        </w:rPr>
        <w:t xml:space="preserve"> The height, placement, forms and patterns of building envelopes can establish an urban or rural character to any development. The intent of this section is to identify building envelopes, forms and patterns that are complementary to and reflective of rural characteristics.</w:t>
      </w:r>
    </w:p>
    <w:p w:rsidR="00BD1163" w:rsidRPr="00BD1163" w:rsidRDefault="00BD1163" w:rsidP="00BD1163">
      <w:pPr>
        <w:spacing w:after="0" w:line="240" w:lineRule="auto"/>
        <w:rPr>
          <w:rFonts w:ascii="Arial" w:eastAsia="Times New Roman" w:hAnsi="Arial" w:cs="Arial"/>
          <w:sz w:val="21"/>
          <w:szCs w:val="21"/>
        </w:rPr>
      </w:pPr>
      <w:hyperlink r:id="rId121" w:anchor="27985489" w:tooltip="241-12D(1)(c)[1]" w:history="1">
        <w:r w:rsidRPr="00BD1163">
          <w:rPr>
            <w:rFonts w:ascii="Arial" w:eastAsia="Times New Roman" w:hAnsi="Arial" w:cs="Arial"/>
            <w:color w:val="000000"/>
            <w:sz w:val="21"/>
            <w:u w:val="single"/>
          </w:rPr>
          <w:t>[1]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Building envelopes in rural areas should be designed to maximize the preservation of the site's natural features (e.g., landform, vegetation), whereas, in more urban environments, sites are more often modified to accommodate the building.</w:t>
      </w:r>
    </w:p>
    <w:tbl>
      <w:tblPr>
        <w:tblW w:w="5000" w:type="pct"/>
        <w:tblInd w:w="15" w:type="dxa"/>
        <w:tblCellMar>
          <w:top w:w="15" w:type="dxa"/>
          <w:left w:w="15" w:type="dxa"/>
          <w:bottom w:w="15" w:type="dxa"/>
          <w:right w:w="15" w:type="dxa"/>
        </w:tblCellMar>
        <w:tblLook w:val="04A0"/>
      </w:tblPr>
      <w:tblGrid>
        <w:gridCol w:w="9390"/>
      </w:tblGrid>
      <w:tr w:rsidR="00BD1163" w:rsidRPr="00BD1163" w:rsidTr="00BD1163">
        <w:tc>
          <w:tcPr>
            <w:tcW w:w="0" w:type="auto"/>
            <w:tcBorders>
              <w:top w:val="nil"/>
              <w:left w:val="nil"/>
              <w:bottom w:val="nil"/>
              <w:right w:val="nil"/>
            </w:tcBorders>
            <w:hideMark/>
          </w:tcPr>
          <w:p w:rsidR="00BD1163" w:rsidRPr="00BD1163" w:rsidRDefault="00BD1163" w:rsidP="00BD1163">
            <w:pPr>
              <w:spacing w:before="15" w:after="15"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4114800" cy="3867150"/>
                  <wp:effectExtent l="19050" t="0" r="0" b="0"/>
                  <wp:docPr id="216" name="Picture 216" descr="241 Fig IV 9 Sit of Structures.tif">
                    <a:hlinkClick xmlns:a="http://schemas.openxmlformats.org/drawingml/2006/main" r:id="rId12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descr="241 Fig IV 9 Sit of Structures.tif">
                            <a:hlinkClick r:id="rId122" tgtFrame="&quot;_blank&quot;"/>
                          </pic:cNvPr>
                          <pic:cNvPicPr>
                            <a:picLocks noChangeAspect="1" noChangeArrowheads="1"/>
                          </pic:cNvPicPr>
                        </pic:nvPicPr>
                        <pic:blipFill>
                          <a:blip r:embed="rId123" cstate="print"/>
                          <a:srcRect/>
                          <a:stretch>
                            <a:fillRect/>
                          </a:stretch>
                        </pic:blipFill>
                        <pic:spPr bwMode="auto">
                          <a:xfrm>
                            <a:off x="0" y="0"/>
                            <a:ext cx="4114800" cy="3867150"/>
                          </a:xfrm>
                          <a:prstGeom prst="rect">
                            <a:avLst/>
                          </a:prstGeom>
                          <a:noFill/>
                          <a:ln w="9525">
                            <a:noFill/>
                            <a:miter lim="800000"/>
                            <a:headEnd/>
                            <a:tailEnd/>
                          </a:ln>
                        </pic:spPr>
                      </pic:pic>
                    </a:graphicData>
                  </a:graphic>
                </wp:inline>
              </w:drawing>
            </w:r>
          </w:p>
          <w:p w:rsidR="00BD1163" w:rsidRPr="00BD1163" w:rsidRDefault="00BD1163" w:rsidP="00BD1163">
            <w:pPr>
              <w:spacing w:before="15" w:after="15" w:line="240" w:lineRule="auto"/>
              <w:jc w:val="center"/>
              <w:rPr>
                <w:rFonts w:ascii="Times New Roman" w:eastAsia="Times New Roman" w:hAnsi="Times New Roman" w:cs="Times New Roman"/>
                <w:sz w:val="24"/>
                <w:szCs w:val="24"/>
              </w:rPr>
            </w:pPr>
            <w:r w:rsidRPr="00BD1163">
              <w:rPr>
                <w:rFonts w:ascii="Times New Roman" w:eastAsia="Times New Roman" w:hAnsi="Times New Roman" w:cs="Times New Roman"/>
                <w:b/>
                <w:bCs/>
                <w:sz w:val="24"/>
                <w:szCs w:val="24"/>
              </w:rPr>
              <w:t xml:space="preserve">Figure IV, 9 </w:t>
            </w:r>
            <w:proofErr w:type="spellStart"/>
            <w:r w:rsidRPr="00BD1163">
              <w:rPr>
                <w:rFonts w:ascii="Times New Roman" w:eastAsia="Times New Roman" w:hAnsi="Times New Roman" w:cs="Times New Roman"/>
                <w:b/>
                <w:bCs/>
                <w:sz w:val="24"/>
                <w:szCs w:val="24"/>
              </w:rPr>
              <w:t>Siting</w:t>
            </w:r>
            <w:proofErr w:type="spellEnd"/>
            <w:r w:rsidRPr="00BD1163">
              <w:rPr>
                <w:rFonts w:ascii="Times New Roman" w:eastAsia="Times New Roman" w:hAnsi="Times New Roman" w:cs="Times New Roman"/>
                <w:b/>
                <w:bCs/>
                <w:sz w:val="24"/>
                <w:szCs w:val="24"/>
              </w:rPr>
              <w:t xml:space="preserve"> of Structures</w:t>
            </w:r>
          </w:p>
        </w:tc>
      </w:tr>
    </w:tbl>
    <w:p w:rsidR="00BD1163" w:rsidRPr="00BD1163" w:rsidRDefault="00BD1163" w:rsidP="00BD1163">
      <w:pPr>
        <w:spacing w:after="0" w:line="240" w:lineRule="auto"/>
        <w:rPr>
          <w:rFonts w:ascii="Arial" w:eastAsia="Times New Roman" w:hAnsi="Arial" w:cs="Arial"/>
          <w:sz w:val="21"/>
          <w:szCs w:val="21"/>
        </w:rPr>
      </w:pPr>
      <w:hyperlink r:id="rId124" w:anchor="27985490" w:tooltip="241-12D(1)(c)[2]" w:history="1">
        <w:r w:rsidRPr="00BD1163">
          <w:rPr>
            <w:rFonts w:ascii="Arial" w:eastAsia="Times New Roman" w:hAnsi="Arial" w:cs="Arial"/>
            <w:color w:val="000000"/>
            <w:sz w:val="21"/>
            <w:u w:val="single"/>
          </w:rPr>
          <w:t>[2]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The placement of building envelopes in relationship to streets and highways critically affects the character of a community. Varied setbacks provide a different experience than a street where buildings are placed uniformly along a street. Rural placement is historically deeper and more varied than in urban environments and therefore recommended.</w:t>
      </w:r>
    </w:p>
    <w:tbl>
      <w:tblPr>
        <w:tblW w:w="5000" w:type="pct"/>
        <w:tblInd w:w="15" w:type="dxa"/>
        <w:tblCellMar>
          <w:top w:w="15" w:type="dxa"/>
          <w:left w:w="15" w:type="dxa"/>
          <w:bottom w:w="15" w:type="dxa"/>
          <w:right w:w="15" w:type="dxa"/>
        </w:tblCellMar>
        <w:tblLook w:val="04A0"/>
      </w:tblPr>
      <w:tblGrid>
        <w:gridCol w:w="9390"/>
      </w:tblGrid>
      <w:tr w:rsidR="00BD1163" w:rsidRPr="00BD1163" w:rsidTr="00BD1163">
        <w:tc>
          <w:tcPr>
            <w:tcW w:w="0" w:type="auto"/>
            <w:tcBorders>
              <w:top w:val="nil"/>
              <w:left w:val="nil"/>
              <w:bottom w:val="nil"/>
              <w:right w:val="nil"/>
            </w:tcBorders>
            <w:hideMark/>
          </w:tcPr>
          <w:p w:rsidR="00BD1163" w:rsidRPr="00BD1163" w:rsidRDefault="00BD1163" w:rsidP="00BD1163">
            <w:pPr>
              <w:spacing w:before="15" w:after="15"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4286250" cy="2457450"/>
                  <wp:effectExtent l="19050" t="0" r="0" b="0"/>
                  <wp:docPr id="217" name="Picture 217" descr="241 Fig IV 10 Rural Road.tif">
                    <a:hlinkClick xmlns:a="http://schemas.openxmlformats.org/drawingml/2006/main" r:id="rId12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descr="241 Fig IV 10 Rural Road.tif">
                            <a:hlinkClick r:id="rId125" tgtFrame="&quot;_blank&quot;"/>
                          </pic:cNvPr>
                          <pic:cNvPicPr>
                            <a:picLocks noChangeAspect="1" noChangeArrowheads="1"/>
                          </pic:cNvPicPr>
                        </pic:nvPicPr>
                        <pic:blipFill>
                          <a:blip r:embed="rId126" cstate="print"/>
                          <a:srcRect/>
                          <a:stretch>
                            <a:fillRect/>
                          </a:stretch>
                        </pic:blipFill>
                        <pic:spPr bwMode="auto">
                          <a:xfrm>
                            <a:off x="0" y="0"/>
                            <a:ext cx="4286250" cy="2457450"/>
                          </a:xfrm>
                          <a:prstGeom prst="rect">
                            <a:avLst/>
                          </a:prstGeom>
                          <a:noFill/>
                          <a:ln w="9525">
                            <a:noFill/>
                            <a:miter lim="800000"/>
                            <a:headEnd/>
                            <a:tailEnd/>
                          </a:ln>
                        </pic:spPr>
                      </pic:pic>
                    </a:graphicData>
                  </a:graphic>
                </wp:inline>
              </w:drawing>
            </w:r>
          </w:p>
          <w:p w:rsidR="00BD1163" w:rsidRPr="00BD1163" w:rsidRDefault="00BD1163" w:rsidP="00BD1163">
            <w:pPr>
              <w:spacing w:before="15" w:after="15" w:line="240" w:lineRule="auto"/>
              <w:jc w:val="center"/>
              <w:rPr>
                <w:rFonts w:ascii="Times New Roman" w:eastAsia="Times New Roman" w:hAnsi="Times New Roman" w:cs="Times New Roman"/>
                <w:sz w:val="24"/>
                <w:szCs w:val="24"/>
              </w:rPr>
            </w:pPr>
            <w:r w:rsidRPr="00BD1163">
              <w:rPr>
                <w:rFonts w:ascii="Times New Roman" w:eastAsia="Times New Roman" w:hAnsi="Times New Roman" w:cs="Times New Roman"/>
                <w:b/>
                <w:bCs/>
                <w:sz w:val="24"/>
                <w:szCs w:val="24"/>
              </w:rPr>
              <w:t>Figure IV, 10 Rural Road with Varied Setbacks</w:t>
            </w:r>
          </w:p>
        </w:tc>
      </w:tr>
    </w:tbl>
    <w:p w:rsidR="00BD1163" w:rsidRPr="00BD1163" w:rsidRDefault="00BD1163" w:rsidP="00BD1163">
      <w:pPr>
        <w:spacing w:after="0" w:line="240" w:lineRule="auto"/>
        <w:rPr>
          <w:rFonts w:ascii="Arial" w:eastAsia="Times New Roman" w:hAnsi="Arial" w:cs="Arial"/>
          <w:sz w:val="21"/>
          <w:szCs w:val="21"/>
        </w:rPr>
      </w:pPr>
      <w:hyperlink r:id="rId127" w:anchor="27985491" w:tooltip="241-12D(1)(c)[3]" w:history="1">
        <w:r w:rsidRPr="00BD1163">
          <w:rPr>
            <w:rFonts w:ascii="Arial" w:eastAsia="Times New Roman" w:hAnsi="Arial" w:cs="Arial"/>
            <w:color w:val="000000"/>
            <w:sz w:val="21"/>
            <w:u w:val="single"/>
          </w:rPr>
          <w:t>[3]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When building envelopes must be placed in open fields they should be oriented to and reflect the alignment and orientation of the site's natural features.</w:t>
      </w:r>
    </w:p>
    <w:tbl>
      <w:tblPr>
        <w:tblW w:w="5000" w:type="pct"/>
        <w:tblInd w:w="15" w:type="dxa"/>
        <w:tblCellMar>
          <w:top w:w="15" w:type="dxa"/>
          <w:left w:w="15" w:type="dxa"/>
          <w:bottom w:w="15" w:type="dxa"/>
          <w:right w:w="15" w:type="dxa"/>
        </w:tblCellMar>
        <w:tblLook w:val="04A0"/>
      </w:tblPr>
      <w:tblGrid>
        <w:gridCol w:w="9390"/>
      </w:tblGrid>
      <w:tr w:rsidR="00BD1163" w:rsidRPr="00BD1163" w:rsidTr="00BD1163">
        <w:tc>
          <w:tcPr>
            <w:tcW w:w="0" w:type="auto"/>
            <w:tcBorders>
              <w:top w:val="nil"/>
              <w:left w:val="nil"/>
              <w:bottom w:val="nil"/>
              <w:right w:val="nil"/>
            </w:tcBorders>
            <w:hideMark/>
          </w:tcPr>
          <w:p w:rsidR="00BD1163" w:rsidRPr="00BD1163" w:rsidRDefault="00BD1163" w:rsidP="00BD1163">
            <w:pPr>
              <w:spacing w:before="15" w:after="15"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4286250" cy="1952625"/>
                  <wp:effectExtent l="19050" t="0" r="0" b="0"/>
                  <wp:docPr id="218" name="Picture 218" descr="241 Fig IV 11 Orient Structures.tif">
                    <a:hlinkClick xmlns:a="http://schemas.openxmlformats.org/drawingml/2006/main" r:id="rId12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descr="241 Fig IV 11 Orient Structures.tif">
                            <a:hlinkClick r:id="rId128" tgtFrame="&quot;_blank&quot;"/>
                          </pic:cNvPr>
                          <pic:cNvPicPr>
                            <a:picLocks noChangeAspect="1" noChangeArrowheads="1"/>
                          </pic:cNvPicPr>
                        </pic:nvPicPr>
                        <pic:blipFill>
                          <a:blip r:embed="rId129" cstate="print"/>
                          <a:srcRect/>
                          <a:stretch>
                            <a:fillRect/>
                          </a:stretch>
                        </pic:blipFill>
                        <pic:spPr bwMode="auto">
                          <a:xfrm>
                            <a:off x="0" y="0"/>
                            <a:ext cx="4286250" cy="1952625"/>
                          </a:xfrm>
                          <a:prstGeom prst="rect">
                            <a:avLst/>
                          </a:prstGeom>
                          <a:noFill/>
                          <a:ln w="9525">
                            <a:noFill/>
                            <a:miter lim="800000"/>
                            <a:headEnd/>
                            <a:tailEnd/>
                          </a:ln>
                        </pic:spPr>
                      </pic:pic>
                    </a:graphicData>
                  </a:graphic>
                </wp:inline>
              </w:drawing>
            </w:r>
          </w:p>
          <w:p w:rsidR="00BD1163" w:rsidRPr="00BD1163" w:rsidRDefault="00BD1163" w:rsidP="00BD1163">
            <w:pPr>
              <w:spacing w:before="15" w:after="15" w:line="240" w:lineRule="auto"/>
              <w:jc w:val="center"/>
              <w:rPr>
                <w:rFonts w:ascii="Times New Roman" w:eastAsia="Times New Roman" w:hAnsi="Times New Roman" w:cs="Times New Roman"/>
                <w:sz w:val="24"/>
                <w:szCs w:val="24"/>
              </w:rPr>
            </w:pPr>
            <w:r w:rsidRPr="00BD1163">
              <w:rPr>
                <w:rFonts w:ascii="Times New Roman" w:eastAsia="Times New Roman" w:hAnsi="Times New Roman" w:cs="Times New Roman"/>
                <w:b/>
                <w:bCs/>
                <w:sz w:val="24"/>
                <w:szCs w:val="24"/>
              </w:rPr>
              <w:t>Figure IV, 11 Orient Structures to Align with Topographic Character of Land</w:t>
            </w:r>
          </w:p>
        </w:tc>
      </w:tr>
    </w:tbl>
    <w:p w:rsidR="00BD1163" w:rsidRPr="00BD1163" w:rsidRDefault="00BD1163" w:rsidP="00BD1163">
      <w:pPr>
        <w:spacing w:after="0" w:line="240" w:lineRule="auto"/>
        <w:rPr>
          <w:rFonts w:ascii="Arial" w:eastAsia="Times New Roman" w:hAnsi="Arial" w:cs="Arial"/>
          <w:sz w:val="21"/>
          <w:szCs w:val="21"/>
        </w:rPr>
      </w:pPr>
      <w:hyperlink r:id="rId130" w:anchor="27985492" w:tooltip="241-12D(1)(c)[4]" w:history="1">
        <w:r w:rsidRPr="00BD1163">
          <w:rPr>
            <w:rFonts w:ascii="Arial" w:eastAsia="Times New Roman" w:hAnsi="Arial" w:cs="Arial"/>
            <w:color w:val="000000"/>
            <w:sz w:val="21"/>
            <w:u w:val="single"/>
          </w:rPr>
          <w:t>[4]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Site building envelops so that treetops and crest lines of hills as seen from public places and roads will screen future buildings. Use vegetation as a backdrop to reduce the prominence of the structure. Wherever possible, open up views by selective cutting of small trees and pruning lower branches of large trees, rather than by clearing large areas or removing mature trees.</w:t>
      </w:r>
    </w:p>
    <w:p w:rsidR="00BD1163" w:rsidRPr="00BD1163" w:rsidRDefault="00BD1163" w:rsidP="00BD1163">
      <w:pPr>
        <w:spacing w:after="0" w:line="240" w:lineRule="auto"/>
        <w:rPr>
          <w:rFonts w:ascii="Arial" w:eastAsia="Times New Roman" w:hAnsi="Arial" w:cs="Arial"/>
          <w:sz w:val="21"/>
          <w:szCs w:val="21"/>
        </w:rPr>
      </w:pPr>
      <w:hyperlink r:id="rId131" w:anchor="27985493" w:tooltip="241-12D(1)(c)[5]" w:history="1">
        <w:r w:rsidRPr="00BD1163">
          <w:rPr>
            <w:rFonts w:ascii="Arial" w:eastAsia="Times New Roman" w:hAnsi="Arial" w:cs="Arial"/>
            <w:color w:val="000000"/>
            <w:sz w:val="21"/>
            <w:u w:val="single"/>
          </w:rPr>
          <w:t>[5]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Group building envelopes in clusters or tuck them behind tree lines or knolls rather than spreading them out across the landscape in a "sprawl" pattern.</w:t>
      </w:r>
    </w:p>
    <w:tbl>
      <w:tblPr>
        <w:tblW w:w="5000" w:type="pct"/>
        <w:tblInd w:w="15" w:type="dxa"/>
        <w:tblCellMar>
          <w:top w:w="15" w:type="dxa"/>
          <w:left w:w="15" w:type="dxa"/>
          <w:bottom w:w="15" w:type="dxa"/>
          <w:right w:w="15" w:type="dxa"/>
        </w:tblCellMar>
        <w:tblLook w:val="04A0"/>
      </w:tblPr>
      <w:tblGrid>
        <w:gridCol w:w="9390"/>
      </w:tblGrid>
      <w:tr w:rsidR="00BD1163" w:rsidRPr="00BD1163" w:rsidTr="00BD1163">
        <w:tc>
          <w:tcPr>
            <w:tcW w:w="0" w:type="auto"/>
            <w:tcBorders>
              <w:top w:val="nil"/>
              <w:left w:val="nil"/>
              <w:bottom w:val="nil"/>
              <w:right w:val="nil"/>
            </w:tcBorders>
            <w:hideMark/>
          </w:tcPr>
          <w:p w:rsidR="00BD1163" w:rsidRPr="00BD1163" w:rsidRDefault="00BD1163" w:rsidP="00BD1163">
            <w:pPr>
              <w:spacing w:before="15" w:after="15"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4114800" cy="3190875"/>
                  <wp:effectExtent l="19050" t="0" r="0" b="0"/>
                  <wp:docPr id="219" name="Picture 219" descr="241 Fig IV 12a Neighborhood.tif">
                    <a:hlinkClick xmlns:a="http://schemas.openxmlformats.org/drawingml/2006/main" r:id="rId13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descr="241 Fig IV 12a Neighborhood.tif">
                            <a:hlinkClick r:id="rId132" tgtFrame="&quot;_blank&quot;"/>
                          </pic:cNvPr>
                          <pic:cNvPicPr>
                            <a:picLocks noChangeAspect="1" noChangeArrowheads="1"/>
                          </pic:cNvPicPr>
                        </pic:nvPicPr>
                        <pic:blipFill>
                          <a:blip r:embed="rId133" cstate="print"/>
                          <a:srcRect/>
                          <a:stretch>
                            <a:fillRect/>
                          </a:stretch>
                        </pic:blipFill>
                        <pic:spPr bwMode="auto">
                          <a:xfrm>
                            <a:off x="0" y="0"/>
                            <a:ext cx="4114800" cy="3190875"/>
                          </a:xfrm>
                          <a:prstGeom prst="rect">
                            <a:avLst/>
                          </a:prstGeom>
                          <a:noFill/>
                          <a:ln w="9525">
                            <a:noFill/>
                            <a:miter lim="800000"/>
                            <a:headEnd/>
                            <a:tailEnd/>
                          </a:ln>
                        </pic:spPr>
                      </pic:pic>
                    </a:graphicData>
                  </a:graphic>
                </wp:inline>
              </w:drawing>
            </w:r>
          </w:p>
          <w:p w:rsidR="00BD1163" w:rsidRPr="00BD1163" w:rsidRDefault="00BD1163" w:rsidP="00BD1163">
            <w:pPr>
              <w:spacing w:before="15" w:after="15" w:line="240" w:lineRule="auto"/>
              <w:jc w:val="center"/>
              <w:rPr>
                <w:rFonts w:ascii="Times New Roman" w:eastAsia="Times New Roman" w:hAnsi="Times New Roman" w:cs="Times New Roman"/>
                <w:sz w:val="24"/>
                <w:szCs w:val="24"/>
              </w:rPr>
            </w:pPr>
            <w:r w:rsidRPr="00BD1163">
              <w:rPr>
                <w:rFonts w:ascii="Times New Roman" w:eastAsia="Times New Roman" w:hAnsi="Times New Roman" w:cs="Times New Roman"/>
                <w:b/>
                <w:bCs/>
                <w:sz w:val="24"/>
                <w:szCs w:val="24"/>
              </w:rPr>
              <w:t>Figure IV, 12a Neighborhood Cluster</w:t>
            </w:r>
          </w:p>
        </w:tc>
      </w:tr>
      <w:tr w:rsidR="00BD1163" w:rsidRPr="00BD1163" w:rsidTr="00BD1163">
        <w:tc>
          <w:tcPr>
            <w:tcW w:w="0" w:type="auto"/>
            <w:tcBorders>
              <w:top w:val="nil"/>
              <w:left w:val="nil"/>
              <w:bottom w:val="nil"/>
              <w:right w:val="nil"/>
            </w:tcBorders>
            <w:hideMark/>
          </w:tcPr>
          <w:p w:rsidR="00BD1163" w:rsidRPr="00BD1163" w:rsidRDefault="00BD1163" w:rsidP="00BD1163">
            <w:pPr>
              <w:spacing w:before="15" w:after="15"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4114800" cy="4076700"/>
                  <wp:effectExtent l="19050" t="0" r="0" b="0"/>
                  <wp:docPr id="220" name="Picture 220" descr="241 Fig IV 12b Hamlet.tif">
                    <a:hlinkClick xmlns:a="http://schemas.openxmlformats.org/drawingml/2006/main" r:id="rId13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descr="241 Fig IV 12b Hamlet.tif">
                            <a:hlinkClick r:id="rId134" tgtFrame="&quot;_blank&quot;"/>
                          </pic:cNvPr>
                          <pic:cNvPicPr>
                            <a:picLocks noChangeAspect="1" noChangeArrowheads="1"/>
                          </pic:cNvPicPr>
                        </pic:nvPicPr>
                        <pic:blipFill>
                          <a:blip r:embed="rId135" cstate="print"/>
                          <a:srcRect/>
                          <a:stretch>
                            <a:fillRect/>
                          </a:stretch>
                        </pic:blipFill>
                        <pic:spPr bwMode="auto">
                          <a:xfrm>
                            <a:off x="0" y="0"/>
                            <a:ext cx="4114800" cy="4076700"/>
                          </a:xfrm>
                          <a:prstGeom prst="rect">
                            <a:avLst/>
                          </a:prstGeom>
                          <a:noFill/>
                          <a:ln w="9525">
                            <a:noFill/>
                            <a:miter lim="800000"/>
                            <a:headEnd/>
                            <a:tailEnd/>
                          </a:ln>
                        </pic:spPr>
                      </pic:pic>
                    </a:graphicData>
                  </a:graphic>
                </wp:inline>
              </w:drawing>
            </w:r>
          </w:p>
          <w:p w:rsidR="00BD1163" w:rsidRPr="00BD1163" w:rsidRDefault="00BD1163" w:rsidP="00BD1163">
            <w:pPr>
              <w:spacing w:before="15" w:after="15" w:line="240" w:lineRule="auto"/>
              <w:jc w:val="center"/>
              <w:rPr>
                <w:rFonts w:ascii="Times New Roman" w:eastAsia="Times New Roman" w:hAnsi="Times New Roman" w:cs="Times New Roman"/>
                <w:sz w:val="24"/>
                <w:szCs w:val="24"/>
              </w:rPr>
            </w:pPr>
            <w:r w:rsidRPr="00BD1163">
              <w:rPr>
                <w:rFonts w:ascii="Times New Roman" w:eastAsia="Times New Roman" w:hAnsi="Times New Roman" w:cs="Times New Roman"/>
                <w:b/>
                <w:bCs/>
                <w:sz w:val="24"/>
                <w:szCs w:val="24"/>
              </w:rPr>
              <w:t>Figure IV, 12b Hamlet Cluster</w:t>
            </w:r>
          </w:p>
        </w:tc>
      </w:tr>
    </w:tbl>
    <w:p w:rsidR="00BD1163" w:rsidRPr="00BD1163" w:rsidRDefault="00BD1163" w:rsidP="00BD1163">
      <w:pPr>
        <w:spacing w:after="0" w:line="240" w:lineRule="auto"/>
        <w:rPr>
          <w:rFonts w:ascii="Arial" w:eastAsia="Times New Roman" w:hAnsi="Arial" w:cs="Arial"/>
          <w:sz w:val="21"/>
          <w:szCs w:val="21"/>
        </w:rPr>
      </w:pPr>
      <w:hyperlink r:id="rId136" w:anchor="27985494" w:tooltip="241-12D(1)(c)[6]" w:history="1">
        <w:r w:rsidRPr="00BD1163">
          <w:rPr>
            <w:rFonts w:ascii="Arial" w:eastAsia="Times New Roman" w:hAnsi="Arial" w:cs="Arial"/>
            <w:color w:val="000000"/>
            <w:sz w:val="21"/>
            <w:u w:val="single"/>
          </w:rPr>
          <w:t>[6]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The dominant visual context from the rural roads should be of natural and agricultural features, with structures visually subservient. Typically development should be interior lot development with 70% of the immediate highway view shed preserved.</w:t>
      </w:r>
    </w:p>
    <w:p w:rsidR="00BD1163" w:rsidRPr="00BD1163" w:rsidRDefault="00BD1163" w:rsidP="00BD1163">
      <w:pPr>
        <w:spacing w:after="0" w:line="240" w:lineRule="auto"/>
        <w:rPr>
          <w:rFonts w:ascii="Arial" w:eastAsia="Times New Roman" w:hAnsi="Arial" w:cs="Arial"/>
          <w:sz w:val="21"/>
          <w:szCs w:val="21"/>
        </w:rPr>
      </w:pPr>
      <w:hyperlink r:id="rId137" w:anchor="27985495" w:tooltip="241-12D(1)(c)[7]" w:history="1">
        <w:r w:rsidRPr="00BD1163">
          <w:rPr>
            <w:rFonts w:ascii="Arial" w:eastAsia="Times New Roman" w:hAnsi="Arial" w:cs="Arial"/>
            <w:color w:val="000000"/>
            <w:sz w:val="21"/>
            <w:u w:val="single"/>
          </w:rPr>
          <w:t>[7] </w:t>
        </w:r>
      </w:hyperlink>
    </w:p>
    <w:p w:rsidR="00BD1163" w:rsidRPr="00BD1163" w:rsidRDefault="00BD1163" w:rsidP="00BD1163">
      <w:pPr>
        <w:spacing w:after="0" w:line="240" w:lineRule="auto"/>
        <w:rPr>
          <w:rFonts w:ascii="Arial" w:eastAsia="Times New Roman" w:hAnsi="Arial" w:cs="Arial"/>
          <w:sz w:val="21"/>
          <w:szCs w:val="21"/>
        </w:rPr>
      </w:pPr>
      <w:r w:rsidRPr="00BD1163">
        <w:rPr>
          <w:rFonts w:ascii="Arial" w:eastAsia="Times New Roman" w:hAnsi="Arial" w:cs="Arial"/>
          <w:sz w:val="21"/>
          <w:szCs w:val="21"/>
        </w:rPr>
        <w:t>The following structural guidelines apply only to structures in conservation subdivisions, which are also located in architectural review districts. The intent in these areas is to have the mass and roof forms of structures contribute to the rural character of the development. These guidelines are examples of the preferred way to design and site uses but they should not considered the only acceptable solution.</w:t>
      </w:r>
    </w:p>
    <w:p w:rsidR="00BD1163" w:rsidRPr="00BD1163" w:rsidRDefault="00BD1163" w:rsidP="00BD1163">
      <w:pPr>
        <w:spacing w:after="0" w:line="240" w:lineRule="auto"/>
        <w:rPr>
          <w:rFonts w:ascii="Arial" w:eastAsia="Times New Roman" w:hAnsi="Arial" w:cs="Arial"/>
          <w:sz w:val="21"/>
          <w:szCs w:val="21"/>
        </w:rPr>
      </w:pPr>
      <w:hyperlink r:id="rId138" w:anchor="27985496" w:tooltip="241-12D(1)(c)[7][a]" w:history="1">
        <w:r w:rsidRPr="00BD1163">
          <w:rPr>
            <w:rFonts w:ascii="Arial" w:eastAsia="Times New Roman" w:hAnsi="Arial" w:cs="Arial"/>
            <w:color w:val="000000"/>
            <w:sz w:val="21"/>
            <w:u w:val="single"/>
          </w:rPr>
          <w:t>[</w:t>
        </w:r>
        <w:proofErr w:type="gramStart"/>
        <w:r w:rsidRPr="00BD1163">
          <w:rPr>
            <w:rFonts w:ascii="Arial" w:eastAsia="Times New Roman" w:hAnsi="Arial" w:cs="Arial"/>
            <w:color w:val="000000"/>
            <w:sz w:val="21"/>
            <w:u w:val="single"/>
          </w:rPr>
          <w:t>a</w:t>
        </w:r>
        <w:proofErr w:type="gramEnd"/>
        <w:r w:rsidRPr="00BD1163">
          <w:rPr>
            <w:rFonts w:ascii="Arial" w:eastAsia="Times New Roman" w:hAnsi="Arial" w:cs="Arial"/>
            <w:color w:val="000000"/>
            <w:sz w:val="21"/>
            <w:u w:val="single"/>
          </w:rPr>
          <w:t>]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Massing of structures or structural elements influences rural character. Historically, rural buildings were often an assemblage of additions. These additions over time created a complexity of roof forms that have become icons associated with our rural agrarian environments.</w:t>
      </w:r>
    </w:p>
    <w:p w:rsidR="00BD1163" w:rsidRPr="00BD1163" w:rsidRDefault="00BD1163" w:rsidP="00BD1163">
      <w:pPr>
        <w:spacing w:after="0" w:line="240" w:lineRule="auto"/>
        <w:rPr>
          <w:rFonts w:ascii="Arial" w:eastAsia="Times New Roman" w:hAnsi="Arial" w:cs="Arial"/>
          <w:sz w:val="21"/>
          <w:szCs w:val="21"/>
        </w:rPr>
      </w:pPr>
      <w:hyperlink r:id="rId139" w:anchor="27985497" w:tooltip="241-12D(1)(c)[7][b]" w:history="1">
        <w:r w:rsidRPr="00BD1163">
          <w:rPr>
            <w:rFonts w:ascii="Arial" w:eastAsia="Times New Roman" w:hAnsi="Arial" w:cs="Arial"/>
            <w:color w:val="000000"/>
            <w:sz w:val="21"/>
            <w:u w:val="single"/>
          </w:rPr>
          <w:t>[b]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Rural roof form options include, but are not limited to, symmetrically pitched or hip roofs with or without gables and horse barn-type roof ends.</w:t>
      </w:r>
    </w:p>
    <w:tbl>
      <w:tblPr>
        <w:tblW w:w="5000" w:type="pct"/>
        <w:tblInd w:w="15" w:type="dxa"/>
        <w:tblCellMar>
          <w:top w:w="15" w:type="dxa"/>
          <w:left w:w="15" w:type="dxa"/>
          <w:bottom w:w="15" w:type="dxa"/>
          <w:right w:w="15" w:type="dxa"/>
        </w:tblCellMar>
        <w:tblLook w:val="04A0"/>
      </w:tblPr>
      <w:tblGrid>
        <w:gridCol w:w="9390"/>
      </w:tblGrid>
      <w:tr w:rsidR="00BD1163" w:rsidRPr="00BD1163" w:rsidTr="00BD1163">
        <w:tc>
          <w:tcPr>
            <w:tcW w:w="0" w:type="auto"/>
            <w:tcBorders>
              <w:top w:val="nil"/>
              <w:left w:val="nil"/>
              <w:bottom w:val="nil"/>
              <w:right w:val="nil"/>
            </w:tcBorders>
            <w:hideMark/>
          </w:tcPr>
          <w:p w:rsidR="00BD1163" w:rsidRPr="00BD1163" w:rsidRDefault="00BD1163" w:rsidP="00BD1163">
            <w:pPr>
              <w:spacing w:before="15" w:after="15"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4286250" cy="885825"/>
                  <wp:effectExtent l="19050" t="0" r="0" b="0"/>
                  <wp:docPr id="221" name="Picture 221" descr="241 Fig IV 13 Roof Forms.tif">
                    <a:hlinkClick xmlns:a="http://schemas.openxmlformats.org/drawingml/2006/main" r:id="rId14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descr="241 Fig IV 13 Roof Forms.tif">
                            <a:hlinkClick r:id="rId140" tgtFrame="&quot;_blank&quot;"/>
                          </pic:cNvPr>
                          <pic:cNvPicPr>
                            <a:picLocks noChangeAspect="1" noChangeArrowheads="1"/>
                          </pic:cNvPicPr>
                        </pic:nvPicPr>
                        <pic:blipFill>
                          <a:blip r:embed="rId141" cstate="print"/>
                          <a:srcRect/>
                          <a:stretch>
                            <a:fillRect/>
                          </a:stretch>
                        </pic:blipFill>
                        <pic:spPr bwMode="auto">
                          <a:xfrm>
                            <a:off x="0" y="0"/>
                            <a:ext cx="4286250" cy="885825"/>
                          </a:xfrm>
                          <a:prstGeom prst="rect">
                            <a:avLst/>
                          </a:prstGeom>
                          <a:noFill/>
                          <a:ln w="9525">
                            <a:noFill/>
                            <a:miter lim="800000"/>
                            <a:headEnd/>
                            <a:tailEnd/>
                          </a:ln>
                        </pic:spPr>
                      </pic:pic>
                    </a:graphicData>
                  </a:graphic>
                </wp:inline>
              </w:drawing>
            </w:r>
          </w:p>
          <w:p w:rsidR="00BD1163" w:rsidRPr="00BD1163" w:rsidRDefault="00BD1163" w:rsidP="00BD1163">
            <w:pPr>
              <w:spacing w:before="15" w:after="15" w:line="240" w:lineRule="auto"/>
              <w:jc w:val="center"/>
              <w:rPr>
                <w:rFonts w:ascii="Times New Roman" w:eastAsia="Times New Roman" w:hAnsi="Times New Roman" w:cs="Times New Roman"/>
                <w:sz w:val="24"/>
                <w:szCs w:val="24"/>
              </w:rPr>
            </w:pPr>
            <w:r w:rsidRPr="00BD1163">
              <w:rPr>
                <w:rFonts w:ascii="Times New Roman" w:eastAsia="Times New Roman" w:hAnsi="Times New Roman" w:cs="Times New Roman"/>
                <w:b/>
                <w:bCs/>
                <w:sz w:val="24"/>
                <w:szCs w:val="24"/>
              </w:rPr>
              <w:lastRenderedPageBreak/>
              <w:t>Figure IV, 13 Roof Forms</w:t>
            </w:r>
          </w:p>
        </w:tc>
      </w:tr>
    </w:tbl>
    <w:p w:rsidR="00BD1163" w:rsidRPr="00BD1163" w:rsidRDefault="00BD1163" w:rsidP="00BD1163">
      <w:pPr>
        <w:spacing w:after="0" w:line="240" w:lineRule="auto"/>
        <w:rPr>
          <w:rFonts w:ascii="Arial" w:eastAsia="Times New Roman" w:hAnsi="Arial" w:cs="Arial"/>
          <w:sz w:val="21"/>
          <w:szCs w:val="21"/>
        </w:rPr>
      </w:pPr>
      <w:hyperlink r:id="rId142" w:anchor="27985498" w:tooltip="241-12D(1)(d)" w:history="1">
        <w:r w:rsidRPr="00BD1163">
          <w:rPr>
            <w:rFonts w:ascii="Arial" w:eastAsia="Times New Roman" w:hAnsi="Arial" w:cs="Arial"/>
            <w:color w:val="000000"/>
            <w:sz w:val="21"/>
            <w:u w:val="single"/>
          </w:rPr>
          <w:t>(d) </w:t>
        </w:r>
      </w:hyperlink>
    </w:p>
    <w:p w:rsidR="00BD1163" w:rsidRPr="00BD1163" w:rsidRDefault="00BD1163" w:rsidP="00BD1163">
      <w:pPr>
        <w:spacing w:after="180" w:line="240" w:lineRule="auto"/>
        <w:rPr>
          <w:rFonts w:ascii="Arial" w:eastAsia="Times New Roman" w:hAnsi="Arial" w:cs="Arial"/>
          <w:sz w:val="21"/>
          <w:szCs w:val="21"/>
        </w:rPr>
      </w:pPr>
      <w:proofErr w:type="gramStart"/>
      <w:r w:rsidRPr="00BD1163">
        <w:rPr>
          <w:rFonts w:ascii="Arial" w:eastAsia="Times New Roman" w:hAnsi="Arial" w:cs="Arial"/>
          <w:sz w:val="21"/>
          <w:szCs w:val="21"/>
        </w:rPr>
        <w:t>Circulation systems.</w:t>
      </w:r>
      <w:proofErr w:type="gramEnd"/>
      <w:r w:rsidRPr="00BD1163">
        <w:rPr>
          <w:rFonts w:ascii="Arial" w:eastAsia="Times New Roman" w:hAnsi="Arial" w:cs="Arial"/>
          <w:sz w:val="21"/>
          <w:szCs w:val="21"/>
        </w:rPr>
        <w:t xml:space="preserve"> Circulation systems are comprised of both vehicular and pedestrian systems. In general, rural vehicular and pedestrian systems are curvilinear in alignment, a pattern that evolved out of historic systems following the lines of least resistance (e.g., stream corridors) following natural landforms. It is only in more urbanized conditions that roads and streets should take on geometric forms reflecting the built environments they move through.</w:t>
      </w:r>
    </w:p>
    <w:tbl>
      <w:tblPr>
        <w:tblW w:w="5000" w:type="pct"/>
        <w:tblInd w:w="15" w:type="dxa"/>
        <w:tblCellMar>
          <w:top w:w="15" w:type="dxa"/>
          <w:left w:w="15" w:type="dxa"/>
          <w:bottom w:w="15" w:type="dxa"/>
          <w:right w:w="15" w:type="dxa"/>
        </w:tblCellMar>
        <w:tblLook w:val="04A0"/>
      </w:tblPr>
      <w:tblGrid>
        <w:gridCol w:w="9390"/>
      </w:tblGrid>
      <w:tr w:rsidR="00BD1163" w:rsidRPr="00BD1163" w:rsidTr="00BD1163">
        <w:tc>
          <w:tcPr>
            <w:tcW w:w="0" w:type="auto"/>
            <w:tcBorders>
              <w:top w:val="nil"/>
              <w:left w:val="nil"/>
              <w:bottom w:val="nil"/>
              <w:right w:val="nil"/>
            </w:tcBorders>
            <w:hideMark/>
          </w:tcPr>
          <w:p w:rsidR="00BD1163" w:rsidRPr="00BD1163" w:rsidRDefault="00BD1163" w:rsidP="00BD1163">
            <w:pPr>
              <w:spacing w:before="15" w:after="15"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4286250" cy="2476500"/>
                  <wp:effectExtent l="19050" t="0" r="0" b="0"/>
                  <wp:docPr id="222" name="Picture 222" descr="241 Fig IV 14 Curvilinear Road.tif">
                    <a:hlinkClick xmlns:a="http://schemas.openxmlformats.org/drawingml/2006/main" r:id="rId143"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descr="241 Fig IV 14 Curvilinear Road.tif">
                            <a:hlinkClick r:id="rId143" tgtFrame="&quot;_blank&quot;"/>
                          </pic:cNvPr>
                          <pic:cNvPicPr>
                            <a:picLocks noChangeAspect="1" noChangeArrowheads="1"/>
                          </pic:cNvPicPr>
                        </pic:nvPicPr>
                        <pic:blipFill>
                          <a:blip r:embed="rId144" cstate="print"/>
                          <a:srcRect/>
                          <a:stretch>
                            <a:fillRect/>
                          </a:stretch>
                        </pic:blipFill>
                        <pic:spPr bwMode="auto">
                          <a:xfrm>
                            <a:off x="0" y="0"/>
                            <a:ext cx="4286250" cy="2476500"/>
                          </a:xfrm>
                          <a:prstGeom prst="rect">
                            <a:avLst/>
                          </a:prstGeom>
                          <a:noFill/>
                          <a:ln w="9525">
                            <a:noFill/>
                            <a:miter lim="800000"/>
                            <a:headEnd/>
                            <a:tailEnd/>
                          </a:ln>
                        </pic:spPr>
                      </pic:pic>
                    </a:graphicData>
                  </a:graphic>
                </wp:inline>
              </w:drawing>
            </w:r>
          </w:p>
          <w:p w:rsidR="00BD1163" w:rsidRPr="00BD1163" w:rsidRDefault="00BD1163" w:rsidP="00BD1163">
            <w:pPr>
              <w:spacing w:before="15" w:after="15" w:line="240" w:lineRule="auto"/>
              <w:jc w:val="center"/>
              <w:rPr>
                <w:rFonts w:ascii="Times New Roman" w:eastAsia="Times New Roman" w:hAnsi="Times New Roman" w:cs="Times New Roman"/>
                <w:sz w:val="24"/>
                <w:szCs w:val="24"/>
              </w:rPr>
            </w:pPr>
            <w:r w:rsidRPr="00BD1163">
              <w:rPr>
                <w:rFonts w:ascii="Times New Roman" w:eastAsia="Times New Roman" w:hAnsi="Times New Roman" w:cs="Times New Roman"/>
                <w:b/>
                <w:bCs/>
                <w:sz w:val="24"/>
                <w:szCs w:val="24"/>
              </w:rPr>
              <w:t>Figure IV, 14 Curvilinear road alignments are created by following the line of least topographic resistance</w:t>
            </w:r>
          </w:p>
        </w:tc>
      </w:tr>
    </w:tbl>
    <w:p w:rsidR="00BD1163" w:rsidRPr="00BD1163" w:rsidRDefault="00BD1163" w:rsidP="00BD1163">
      <w:pPr>
        <w:spacing w:after="0" w:line="240" w:lineRule="auto"/>
        <w:rPr>
          <w:rFonts w:ascii="Arial" w:eastAsia="Times New Roman" w:hAnsi="Arial" w:cs="Arial"/>
          <w:sz w:val="21"/>
          <w:szCs w:val="21"/>
        </w:rPr>
      </w:pPr>
      <w:hyperlink r:id="rId145" w:anchor="27985499" w:tooltip="241-12D(1)(d)[1]" w:history="1">
        <w:r w:rsidRPr="00BD1163">
          <w:rPr>
            <w:rFonts w:ascii="Arial" w:eastAsia="Times New Roman" w:hAnsi="Arial" w:cs="Arial"/>
            <w:color w:val="000000"/>
            <w:sz w:val="21"/>
            <w:u w:val="single"/>
          </w:rPr>
          <w:t>[1]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Whenever possible, roads (and the resultant lot layout) should be planned and designed so the site's cultural and environmental features are preserved and enhanced.</w:t>
      </w:r>
    </w:p>
    <w:p w:rsidR="00BD1163" w:rsidRPr="00BD1163" w:rsidRDefault="00BD1163" w:rsidP="00BD1163">
      <w:pPr>
        <w:spacing w:after="0" w:line="240" w:lineRule="auto"/>
        <w:rPr>
          <w:rFonts w:ascii="Arial" w:eastAsia="Times New Roman" w:hAnsi="Arial" w:cs="Arial"/>
          <w:sz w:val="21"/>
          <w:szCs w:val="21"/>
        </w:rPr>
      </w:pPr>
      <w:hyperlink r:id="rId146" w:anchor="27985500" w:tooltip="241-12D(1)(d)[2]" w:history="1">
        <w:r w:rsidRPr="00BD1163">
          <w:rPr>
            <w:rFonts w:ascii="Arial" w:eastAsia="Times New Roman" w:hAnsi="Arial" w:cs="Arial"/>
            <w:color w:val="000000"/>
            <w:sz w:val="21"/>
            <w:u w:val="single"/>
          </w:rPr>
          <w:t>[2]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Vehicular and pedestrian circulation systems should retain and reuse historic farm roads and lanes. This guideline allows a development to build upon the site's historic context while minimizing clearing and disruption of the landscape. Care should be taken to apply this guideline only where its implementation would not destroy the historic lanes, hedgerows and stonewalls it was meant to preserve.</w:t>
      </w:r>
    </w:p>
    <w:p w:rsidR="00BD1163" w:rsidRPr="00BD1163" w:rsidRDefault="00BD1163" w:rsidP="00BD1163">
      <w:pPr>
        <w:spacing w:after="0" w:line="240" w:lineRule="auto"/>
        <w:rPr>
          <w:rFonts w:ascii="Arial" w:eastAsia="Times New Roman" w:hAnsi="Arial" w:cs="Arial"/>
          <w:sz w:val="21"/>
          <w:szCs w:val="21"/>
        </w:rPr>
      </w:pPr>
      <w:hyperlink r:id="rId147" w:anchor="27985501" w:tooltip="241-12D(1)(d)[3]" w:history="1">
        <w:r w:rsidRPr="00BD1163">
          <w:rPr>
            <w:rFonts w:ascii="Arial" w:eastAsia="Times New Roman" w:hAnsi="Arial" w:cs="Arial"/>
            <w:color w:val="000000"/>
            <w:sz w:val="21"/>
            <w:u w:val="single"/>
          </w:rPr>
          <w:t>[3]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Otherwise, vehicular and pedestrian circulation systems should be arranged to reflect the patterns of the site landform, vegetation, water bodies and vegetation massing.</w:t>
      </w:r>
    </w:p>
    <w:tbl>
      <w:tblPr>
        <w:tblW w:w="5000" w:type="pct"/>
        <w:tblInd w:w="15" w:type="dxa"/>
        <w:tblCellMar>
          <w:top w:w="15" w:type="dxa"/>
          <w:left w:w="15" w:type="dxa"/>
          <w:bottom w:w="15" w:type="dxa"/>
          <w:right w:w="15" w:type="dxa"/>
        </w:tblCellMar>
        <w:tblLook w:val="04A0"/>
      </w:tblPr>
      <w:tblGrid>
        <w:gridCol w:w="9390"/>
      </w:tblGrid>
      <w:tr w:rsidR="00BD1163" w:rsidRPr="00BD1163" w:rsidTr="00BD1163">
        <w:tc>
          <w:tcPr>
            <w:tcW w:w="0" w:type="auto"/>
            <w:tcBorders>
              <w:top w:val="nil"/>
              <w:left w:val="nil"/>
              <w:bottom w:val="nil"/>
              <w:right w:val="nil"/>
            </w:tcBorders>
            <w:hideMark/>
          </w:tcPr>
          <w:p w:rsidR="00BD1163" w:rsidRPr="00BD1163" w:rsidRDefault="00BD1163" w:rsidP="00BD1163">
            <w:pPr>
              <w:spacing w:before="15" w:after="15"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4286250" cy="1514475"/>
                  <wp:effectExtent l="19050" t="0" r="0" b="0"/>
                  <wp:docPr id="223" name="Picture 223" descr="241 Fig IV 15a Subdiv Rds Form.tif">
                    <a:hlinkClick xmlns:a="http://schemas.openxmlformats.org/drawingml/2006/main" r:id="rId14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descr="241 Fig IV 15a Subdiv Rds Form.tif">
                            <a:hlinkClick r:id="rId148" tgtFrame="&quot;_blank&quot;"/>
                          </pic:cNvPr>
                          <pic:cNvPicPr>
                            <a:picLocks noChangeAspect="1" noChangeArrowheads="1"/>
                          </pic:cNvPicPr>
                        </pic:nvPicPr>
                        <pic:blipFill>
                          <a:blip r:embed="rId149" cstate="print"/>
                          <a:srcRect/>
                          <a:stretch>
                            <a:fillRect/>
                          </a:stretch>
                        </pic:blipFill>
                        <pic:spPr bwMode="auto">
                          <a:xfrm>
                            <a:off x="0" y="0"/>
                            <a:ext cx="4286250" cy="1514475"/>
                          </a:xfrm>
                          <a:prstGeom prst="rect">
                            <a:avLst/>
                          </a:prstGeom>
                          <a:noFill/>
                          <a:ln w="9525">
                            <a:noFill/>
                            <a:miter lim="800000"/>
                            <a:headEnd/>
                            <a:tailEnd/>
                          </a:ln>
                        </pic:spPr>
                      </pic:pic>
                    </a:graphicData>
                  </a:graphic>
                </wp:inline>
              </w:drawing>
            </w:r>
          </w:p>
          <w:p w:rsidR="00BD1163" w:rsidRPr="00BD1163" w:rsidRDefault="00BD1163" w:rsidP="00BD1163">
            <w:pPr>
              <w:spacing w:before="15" w:after="15" w:line="240" w:lineRule="auto"/>
              <w:jc w:val="center"/>
              <w:rPr>
                <w:rFonts w:ascii="Times New Roman" w:eastAsia="Times New Roman" w:hAnsi="Times New Roman" w:cs="Times New Roman"/>
                <w:sz w:val="24"/>
                <w:szCs w:val="24"/>
              </w:rPr>
            </w:pPr>
            <w:r w:rsidRPr="00BD1163">
              <w:rPr>
                <w:rFonts w:ascii="Times New Roman" w:eastAsia="Times New Roman" w:hAnsi="Times New Roman" w:cs="Times New Roman"/>
                <w:b/>
                <w:bCs/>
                <w:sz w:val="24"/>
                <w:szCs w:val="24"/>
              </w:rPr>
              <w:t xml:space="preserve">Figure IV, 15a Subdivision Roads: Form responds to and enhances natural rural character. Features such as streams, vegetation and landform are incorporated into the </w:t>
            </w:r>
            <w:r w:rsidRPr="00BD1163">
              <w:rPr>
                <w:rFonts w:ascii="Times New Roman" w:eastAsia="Times New Roman" w:hAnsi="Times New Roman" w:cs="Times New Roman"/>
                <w:b/>
                <w:bCs/>
                <w:sz w:val="24"/>
                <w:szCs w:val="24"/>
              </w:rPr>
              <w:lastRenderedPageBreak/>
              <w:t>design.</w:t>
            </w:r>
          </w:p>
        </w:tc>
      </w:tr>
      <w:tr w:rsidR="00BD1163" w:rsidRPr="00BD1163" w:rsidTr="00BD1163">
        <w:tc>
          <w:tcPr>
            <w:tcW w:w="0" w:type="auto"/>
            <w:tcBorders>
              <w:top w:val="nil"/>
              <w:left w:val="nil"/>
              <w:bottom w:val="nil"/>
              <w:right w:val="nil"/>
            </w:tcBorders>
            <w:hideMark/>
          </w:tcPr>
          <w:p w:rsidR="00BD1163" w:rsidRPr="00BD1163" w:rsidRDefault="00BD1163" w:rsidP="00BD1163">
            <w:pPr>
              <w:spacing w:before="15" w:after="15"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4286250" cy="1638300"/>
                  <wp:effectExtent l="19050" t="0" r="0" b="0"/>
                  <wp:docPr id="224" name="Picture 224" descr="241 Fig IV 15b Subdiv Rds Design.tif">
                    <a:hlinkClick xmlns:a="http://schemas.openxmlformats.org/drawingml/2006/main" r:id="rId15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descr="241 Fig IV 15b Subdiv Rds Design.tif">
                            <a:hlinkClick r:id="rId150" tgtFrame="&quot;_blank&quot;"/>
                          </pic:cNvPr>
                          <pic:cNvPicPr>
                            <a:picLocks noChangeAspect="1" noChangeArrowheads="1"/>
                          </pic:cNvPicPr>
                        </pic:nvPicPr>
                        <pic:blipFill>
                          <a:blip r:embed="rId151" cstate="print"/>
                          <a:srcRect/>
                          <a:stretch>
                            <a:fillRect/>
                          </a:stretch>
                        </pic:blipFill>
                        <pic:spPr bwMode="auto">
                          <a:xfrm>
                            <a:off x="0" y="0"/>
                            <a:ext cx="4286250" cy="1638300"/>
                          </a:xfrm>
                          <a:prstGeom prst="rect">
                            <a:avLst/>
                          </a:prstGeom>
                          <a:noFill/>
                          <a:ln w="9525">
                            <a:noFill/>
                            <a:miter lim="800000"/>
                            <a:headEnd/>
                            <a:tailEnd/>
                          </a:ln>
                        </pic:spPr>
                      </pic:pic>
                    </a:graphicData>
                  </a:graphic>
                </wp:inline>
              </w:drawing>
            </w:r>
          </w:p>
          <w:p w:rsidR="00BD1163" w:rsidRPr="00BD1163" w:rsidRDefault="00BD1163" w:rsidP="00BD1163">
            <w:pPr>
              <w:spacing w:before="15" w:after="15" w:line="240" w:lineRule="auto"/>
              <w:jc w:val="center"/>
              <w:rPr>
                <w:rFonts w:ascii="Times New Roman" w:eastAsia="Times New Roman" w:hAnsi="Times New Roman" w:cs="Times New Roman"/>
                <w:sz w:val="24"/>
                <w:szCs w:val="24"/>
              </w:rPr>
            </w:pPr>
            <w:r w:rsidRPr="00BD1163">
              <w:rPr>
                <w:rFonts w:ascii="Times New Roman" w:eastAsia="Times New Roman" w:hAnsi="Times New Roman" w:cs="Times New Roman"/>
                <w:b/>
                <w:bCs/>
                <w:sz w:val="24"/>
                <w:szCs w:val="24"/>
              </w:rPr>
              <w:t>Figure IV, 15b Subdivision Roads: Design using arbitrary geometric forms that require the removal of existing vegetation and dramatic alteration of site character and/or topography.</w:t>
            </w:r>
          </w:p>
        </w:tc>
      </w:tr>
    </w:tbl>
    <w:p w:rsidR="00BD1163" w:rsidRPr="00BD1163" w:rsidRDefault="00BD1163" w:rsidP="00BD1163">
      <w:pPr>
        <w:spacing w:after="0" w:line="240" w:lineRule="auto"/>
        <w:rPr>
          <w:rFonts w:ascii="Arial" w:eastAsia="Times New Roman" w:hAnsi="Arial" w:cs="Arial"/>
          <w:sz w:val="21"/>
          <w:szCs w:val="21"/>
        </w:rPr>
      </w:pPr>
      <w:hyperlink r:id="rId152" w:anchor="27985502" w:tooltip="241-12D(1)(d)[4]" w:history="1">
        <w:r w:rsidRPr="00BD1163">
          <w:rPr>
            <w:rFonts w:ascii="Arial" w:eastAsia="Times New Roman" w:hAnsi="Arial" w:cs="Arial"/>
            <w:color w:val="000000"/>
            <w:sz w:val="21"/>
            <w:u w:val="single"/>
          </w:rPr>
          <w:t>[4]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Minimize clearing of vegetation at the edge of the road, clearing only as much as is necessary to create a driveway entrance with adequate sight distance. Use curves in the driveway to increase the screening of buildings.</w:t>
      </w:r>
    </w:p>
    <w:p w:rsidR="00BD1163" w:rsidRPr="00BD1163" w:rsidRDefault="00BD1163" w:rsidP="00BD1163">
      <w:pPr>
        <w:spacing w:after="0" w:line="240" w:lineRule="auto"/>
        <w:rPr>
          <w:rFonts w:ascii="Arial" w:eastAsia="Times New Roman" w:hAnsi="Arial" w:cs="Arial"/>
          <w:sz w:val="21"/>
          <w:szCs w:val="21"/>
        </w:rPr>
      </w:pPr>
      <w:hyperlink r:id="rId153" w:anchor="27985503" w:tooltip="241-12D(1)(d)[5]" w:history="1">
        <w:r w:rsidRPr="00BD1163">
          <w:rPr>
            <w:rFonts w:ascii="Arial" w:eastAsia="Times New Roman" w:hAnsi="Arial" w:cs="Arial"/>
            <w:color w:val="000000"/>
            <w:sz w:val="21"/>
            <w:u w:val="single"/>
          </w:rPr>
          <w:t>[5]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Rural road edges are historically unprotected (e.g., no curbs or gutters, with only a shoulder for user safety).</w:t>
      </w:r>
    </w:p>
    <w:p w:rsidR="00BD1163" w:rsidRPr="00BD1163" w:rsidRDefault="00BD1163" w:rsidP="00BD1163">
      <w:pPr>
        <w:spacing w:after="0" w:line="240" w:lineRule="auto"/>
        <w:rPr>
          <w:rFonts w:ascii="Arial" w:eastAsia="Times New Roman" w:hAnsi="Arial" w:cs="Arial"/>
          <w:sz w:val="21"/>
          <w:szCs w:val="21"/>
        </w:rPr>
      </w:pPr>
      <w:hyperlink r:id="rId154" w:anchor="27985504" w:tooltip="241-12D(1)(d)[6]" w:history="1">
        <w:r w:rsidRPr="00BD1163">
          <w:rPr>
            <w:rFonts w:ascii="Arial" w:eastAsia="Times New Roman" w:hAnsi="Arial" w:cs="Arial"/>
            <w:color w:val="000000"/>
            <w:sz w:val="21"/>
            <w:u w:val="single"/>
          </w:rPr>
          <w:t>[6]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Trail systems connecting destination areas should be comprised of flexible materials (e.g., asphalt, stone dust, bark) and connect areas of concentrated development.</w:t>
      </w:r>
    </w:p>
    <w:p w:rsidR="00BD1163" w:rsidRPr="00BD1163" w:rsidRDefault="00BD1163" w:rsidP="00BD1163">
      <w:pPr>
        <w:spacing w:after="0" w:line="240" w:lineRule="auto"/>
        <w:rPr>
          <w:rFonts w:ascii="Arial" w:eastAsia="Times New Roman" w:hAnsi="Arial" w:cs="Arial"/>
          <w:sz w:val="21"/>
          <w:szCs w:val="21"/>
        </w:rPr>
      </w:pPr>
      <w:hyperlink r:id="rId155" w:anchor="27985505" w:tooltip="241-12D(1)(d)[7]" w:history="1">
        <w:r w:rsidRPr="00BD1163">
          <w:rPr>
            <w:rFonts w:ascii="Arial" w:eastAsia="Times New Roman" w:hAnsi="Arial" w:cs="Arial"/>
            <w:color w:val="000000"/>
            <w:sz w:val="21"/>
            <w:u w:val="single"/>
          </w:rPr>
          <w:t>[7]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Trails should be informal in nature and occur in rear yards.</w:t>
      </w:r>
    </w:p>
    <w:p w:rsidR="00BD1163" w:rsidRPr="00BD1163" w:rsidRDefault="00BD1163" w:rsidP="00BD1163">
      <w:pPr>
        <w:spacing w:after="0" w:line="240" w:lineRule="auto"/>
        <w:rPr>
          <w:rFonts w:ascii="Arial" w:eastAsia="Times New Roman" w:hAnsi="Arial" w:cs="Arial"/>
          <w:sz w:val="21"/>
          <w:szCs w:val="21"/>
        </w:rPr>
      </w:pPr>
      <w:hyperlink r:id="rId156" w:anchor="27985506" w:tooltip="241-12D(1)(d)[8]" w:history="1">
        <w:r w:rsidRPr="00BD1163">
          <w:rPr>
            <w:rFonts w:ascii="Arial" w:eastAsia="Times New Roman" w:hAnsi="Arial" w:cs="Arial"/>
            <w:color w:val="000000"/>
            <w:sz w:val="21"/>
            <w:u w:val="single"/>
          </w:rPr>
          <w:t>[8] </w:t>
        </w:r>
      </w:hyperlink>
    </w:p>
    <w:p w:rsidR="00BD1163" w:rsidRPr="00BD1163" w:rsidRDefault="00BD1163" w:rsidP="00BD1163">
      <w:pPr>
        <w:spacing w:after="180" w:line="240" w:lineRule="auto"/>
        <w:rPr>
          <w:rFonts w:ascii="Arial" w:eastAsia="Times New Roman" w:hAnsi="Arial" w:cs="Arial"/>
          <w:sz w:val="21"/>
          <w:szCs w:val="21"/>
        </w:rPr>
      </w:pPr>
      <w:r w:rsidRPr="00BD1163">
        <w:rPr>
          <w:rFonts w:ascii="Arial" w:eastAsia="Times New Roman" w:hAnsi="Arial" w:cs="Arial"/>
          <w:sz w:val="21"/>
          <w:szCs w:val="21"/>
        </w:rPr>
        <w:t>Sidewalks should only be used to connect facilities within areas of concentrated development.</w:t>
      </w:r>
    </w:p>
    <w:p w:rsidR="00FD0FF1" w:rsidRPr="00BD1163" w:rsidRDefault="00BD1163" w:rsidP="00BD1163">
      <w:r w:rsidRPr="00BD1163">
        <w:rPr>
          <w:rFonts w:ascii="Arial" w:eastAsia="Times New Roman" w:hAnsi="Arial" w:cs="Arial"/>
          <w:sz w:val="21"/>
          <w:szCs w:val="21"/>
        </w:rPr>
        <w:pict/>
      </w:r>
      <w:r w:rsidRPr="00BD1163">
        <w:rPr>
          <w:rFonts w:ascii="Arial" w:eastAsia="Times New Roman" w:hAnsi="Arial" w:cs="Arial"/>
          <w:sz w:val="21"/>
          <w:szCs w:val="21"/>
        </w:rPr>
        <w:pict/>
      </w:r>
      <w:r w:rsidRPr="00BD1163">
        <w:rPr>
          <w:rFonts w:ascii="Arial" w:eastAsia="Times New Roman" w:hAnsi="Arial" w:cs="Arial"/>
          <w:sz w:val="21"/>
          <w:szCs w:val="21"/>
        </w:rPr>
        <w:pict/>
      </w:r>
      <w:r w:rsidRPr="00BD1163">
        <w:rPr>
          <w:rFonts w:ascii="Arial" w:eastAsia="Times New Roman" w:hAnsi="Arial" w:cs="Arial"/>
          <w:sz w:val="21"/>
          <w:szCs w:val="21"/>
        </w:rPr>
        <w:pict/>
      </w:r>
    </w:p>
    <w:sectPr w:rsidR="00FD0FF1" w:rsidRPr="00BD1163" w:rsidSect="00481B3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391EFF"/>
    <w:rsid w:val="00025819"/>
    <w:rsid w:val="001A3F65"/>
    <w:rsid w:val="00391EFF"/>
    <w:rsid w:val="00481B39"/>
    <w:rsid w:val="0084195B"/>
    <w:rsid w:val="00BD1163"/>
    <w:rsid w:val="00FD0FF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1B39"/>
  </w:style>
  <w:style w:type="paragraph" w:styleId="Heading1">
    <w:name w:val="heading 1"/>
    <w:basedOn w:val="Normal"/>
    <w:link w:val="Heading1Char"/>
    <w:uiPriority w:val="9"/>
    <w:qFormat/>
    <w:rsid w:val="00BD1163"/>
    <w:pPr>
      <w:spacing w:before="161" w:after="16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BD1163"/>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4">
    <w:name w:val="heading 4"/>
    <w:basedOn w:val="Normal"/>
    <w:link w:val="Heading4Char"/>
    <w:uiPriority w:val="9"/>
    <w:qFormat/>
    <w:rsid w:val="00BD1163"/>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4195B"/>
    <w:pPr>
      <w:autoSpaceDE w:val="0"/>
      <w:autoSpaceDN w:val="0"/>
      <w:adjustRightInd w:val="0"/>
      <w:spacing w:after="0" w:line="240" w:lineRule="auto"/>
    </w:pPr>
    <w:rPr>
      <w:rFonts w:ascii="Calibri" w:hAnsi="Calibri" w:cs="Calibri"/>
      <w:color w:val="000000"/>
      <w:sz w:val="24"/>
      <w:szCs w:val="24"/>
    </w:rPr>
  </w:style>
  <w:style w:type="character" w:customStyle="1" w:styleId="Heading1Char">
    <w:name w:val="Heading 1 Char"/>
    <w:basedOn w:val="DefaultParagraphFont"/>
    <w:link w:val="Heading1"/>
    <w:uiPriority w:val="9"/>
    <w:rsid w:val="00BD1163"/>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BD1163"/>
    <w:rPr>
      <w:rFonts w:ascii="Times New Roman" w:eastAsia="Times New Roman" w:hAnsi="Times New Roman" w:cs="Times New Roman"/>
      <w:b/>
      <w:bCs/>
      <w:sz w:val="36"/>
      <w:szCs w:val="36"/>
    </w:rPr>
  </w:style>
  <w:style w:type="character" w:customStyle="1" w:styleId="Heading4Char">
    <w:name w:val="Heading 4 Char"/>
    <w:basedOn w:val="DefaultParagraphFont"/>
    <w:link w:val="Heading4"/>
    <w:uiPriority w:val="9"/>
    <w:rsid w:val="00BD1163"/>
    <w:rPr>
      <w:rFonts w:ascii="Times New Roman" w:eastAsia="Times New Roman" w:hAnsi="Times New Roman" w:cs="Times New Roman"/>
      <w:b/>
      <w:bCs/>
      <w:sz w:val="24"/>
      <w:szCs w:val="24"/>
    </w:rPr>
  </w:style>
  <w:style w:type="character" w:styleId="Hyperlink">
    <w:name w:val="Hyperlink"/>
    <w:basedOn w:val="DefaultParagraphFont"/>
    <w:uiPriority w:val="99"/>
    <w:semiHidden/>
    <w:unhideWhenUsed/>
    <w:rsid w:val="00BD1163"/>
    <w:rPr>
      <w:color w:val="0000FF"/>
      <w:u w:val="single"/>
      <w:shd w:val="clear" w:color="auto" w:fill="auto"/>
    </w:rPr>
  </w:style>
  <w:style w:type="character" w:styleId="FollowedHyperlink">
    <w:name w:val="FollowedHyperlink"/>
    <w:basedOn w:val="DefaultParagraphFont"/>
    <w:uiPriority w:val="99"/>
    <w:semiHidden/>
    <w:unhideWhenUsed/>
    <w:rsid w:val="00BD1163"/>
    <w:rPr>
      <w:color w:val="800080"/>
      <w:u w:val="single"/>
      <w:shd w:val="clear" w:color="auto" w:fill="auto"/>
    </w:rPr>
  </w:style>
  <w:style w:type="character" w:styleId="HTMLCode">
    <w:name w:val="HTML Code"/>
    <w:basedOn w:val="DefaultParagraphFont"/>
    <w:uiPriority w:val="99"/>
    <w:semiHidden/>
    <w:unhideWhenUsed/>
    <w:rsid w:val="00BD1163"/>
    <w:rPr>
      <w:rFonts w:ascii="Courier New" w:eastAsia="Times New Roman" w:hAnsi="Courier New" w:cs="Courier New" w:hint="default"/>
      <w:sz w:val="24"/>
      <w:szCs w:val="24"/>
    </w:rPr>
  </w:style>
  <w:style w:type="character" w:styleId="HTMLDefinition">
    <w:name w:val="HTML Definition"/>
    <w:basedOn w:val="DefaultParagraphFont"/>
    <w:uiPriority w:val="99"/>
    <w:semiHidden/>
    <w:unhideWhenUsed/>
    <w:rsid w:val="00BD1163"/>
    <w:rPr>
      <w:i/>
      <w:iCs/>
    </w:rPr>
  </w:style>
  <w:style w:type="character" w:styleId="HTMLKeyboard">
    <w:name w:val="HTML Keyboard"/>
    <w:basedOn w:val="DefaultParagraphFont"/>
    <w:uiPriority w:val="99"/>
    <w:semiHidden/>
    <w:unhideWhenUsed/>
    <w:rsid w:val="00BD1163"/>
    <w:rPr>
      <w:rFonts w:ascii="Courier New" w:eastAsia="Times New Roman" w:hAnsi="Courier New" w:cs="Courier New" w:hint="default"/>
      <w:sz w:val="24"/>
      <w:szCs w:val="24"/>
    </w:rPr>
  </w:style>
  <w:style w:type="paragraph" w:styleId="HTMLPreformatted">
    <w:name w:val="HTML Preformatted"/>
    <w:basedOn w:val="Normal"/>
    <w:link w:val="HTMLPreformattedChar"/>
    <w:uiPriority w:val="99"/>
    <w:semiHidden/>
    <w:unhideWhenUsed/>
    <w:rsid w:val="00BD11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4"/>
      <w:szCs w:val="24"/>
    </w:rPr>
  </w:style>
  <w:style w:type="character" w:customStyle="1" w:styleId="HTMLPreformattedChar">
    <w:name w:val="HTML Preformatted Char"/>
    <w:basedOn w:val="DefaultParagraphFont"/>
    <w:link w:val="HTMLPreformatted"/>
    <w:uiPriority w:val="99"/>
    <w:semiHidden/>
    <w:rsid w:val="00BD1163"/>
    <w:rPr>
      <w:rFonts w:ascii="Courier New" w:eastAsia="Times New Roman" w:hAnsi="Courier New" w:cs="Courier New"/>
      <w:sz w:val="24"/>
      <w:szCs w:val="24"/>
    </w:rPr>
  </w:style>
  <w:style w:type="character" w:styleId="HTMLSample">
    <w:name w:val="HTML Sample"/>
    <w:basedOn w:val="DefaultParagraphFont"/>
    <w:uiPriority w:val="99"/>
    <w:semiHidden/>
    <w:unhideWhenUsed/>
    <w:rsid w:val="00BD1163"/>
    <w:rPr>
      <w:rFonts w:ascii="Courier New" w:eastAsia="Times New Roman" w:hAnsi="Courier New" w:cs="Courier New" w:hint="default"/>
      <w:sz w:val="24"/>
      <w:szCs w:val="24"/>
    </w:rPr>
  </w:style>
  <w:style w:type="paragraph" w:styleId="NormalWeb">
    <w:name w:val="Normal (Web)"/>
    <w:basedOn w:val="Normal"/>
    <w:uiPriority w:val="99"/>
    <w:semiHidden/>
    <w:unhideWhenUsed/>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litem">
    <w:name w:val="litem"/>
    <w:basedOn w:val="Normal"/>
    <w:rsid w:val="00BD1163"/>
    <w:pPr>
      <w:spacing w:before="180" w:after="180" w:line="240" w:lineRule="auto"/>
    </w:pPr>
    <w:rPr>
      <w:rFonts w:ascii="Times New Roman" w:eastAsia="Times New Roman" w:hAnsi="Times New Roman" w:cs="Times New Roman"/>
      <w:sz w:val="24"/>
      <w:szCs w:val="24"/>
    </w:rPr>
  </w:style>
  <w:style w:type="paragraph" w:customStyle="1" w:styleId="defitem">
    <w:name w:val="defitem"/>
    <w:basedOn w:val="Normal"/>
    <w:rsid w:val="00BD1163"/>
    <w:pPr>
      <w:spacing w:before="180" w:after="180" w:line="240" w:lineRule="auto"/>
    </w:pPr>
    <w:rPr>
      <w:rFonts w:ascii="Times New Roman" w:eastAsia="Times New Roman" w:hAnsi="Times New Roman" w:cs="Times New Roman"/>
      <w:sz w:val="24"/>
      <w:szCs w:val="24"/>
    </w:rPr>
  </w:style>
  <w:style w:type="paragraph" w:customStyle="1" w:styleId="litemnumber">
    <w:name w:val="litem_number"/>
    <w:basedOn w:val="Normal"/>
    <w:rsid w:val="00BD1163"/>
    <w:pPr>
      <w:spacing w:before="100" w:beforeAutospacing="1" w:after="0" w:line="240" w:lineRule="auto"/>
    </w:pPr>
    <w:rPr>
      <w:rFonts w:ascii="Times New Roman" w:eastAsia="Times New Roman" w:hAnsi="Times New Roman" w:cs="Times New Roman"/>
      <w:color w:val="000000"/>
      <w:sz w:val="24"/>
      <w:szCs w:val="24"/>
    </w:rPr>
  </w:style>
  <w:style w:type="paragraph" w:customStyle="1" w:styleId="defitemnumber">
    <w:name w:val="defitem_number"/>
    <w:basedOn w:val="Normal"/>
    <w:rsid w:val="00BD1163"/>
    <w:pPr>
      <w:spacing w:before="100" w:beforeAutospacing="1" w:after="0" w:line="240" w:lineRule="auto"/>
    </w:pPr>
    <w:rPr>
      <w:rFonts w:ascii="Times New Roman" w:eastAsia="Times New Roman" w:hAnsi="Times New Roman" w:cs="Times New Roman"/>
      <w:color w:val="000000"/>
      <w:sz w:val="24"/>
      <w:szCs w:val="24"/>
    </w:rPr>
  </w:style>
  <w:style w:type="paragraph" w:customStyle="1" w:styleId="litemcontent">
    <w:name w:val="litem_content"/>
    <w:basedOn w:val="Normal"/>
    <w:rsid w:val="00BD1163"/>
    <w:pPr>
      <w:spacing w:before="100" w:beforeAutospacing="1" w:after="0" w:line="240" w:lineRule="auto"/>
      <w:ind w:left="480"/>
    </w:pPr>
    <w:rPr>
      <w:rFonts w:ascii="Times New Roman" w:eastAsia="Times New Roman" w:hAnsi="Times New Roman" w:cs="Times New Roman"/>
      <w:sz w:val="24"/>
      <w:szCs w:val="24"/>
    </w:rPr>
  </w:style>
  <w:style w:type="paragraph" w:customStyle="1" w:styleId="defitemcontent">
    <w:name w:val="defitem_content"/>
    <w:basedOn w:val="Normal"/>
    <w:rsid w:val="00BD1163"/>
    <w:pPr>
      <w:spacing w:before="100" w:beforeAutospacing="1" w:after="0" w:line="240" w:lineRule="auto"/>
      <w:ind w:left="480"/>
    </w:pPr>
    <w:rPr>
      <w:rFonts w:ascii="Times New Roman" w:eastAsia="Times New Roman" w:hAnsi="Times New Roman" w:cs="Times New Roman"/>
      <w:sz w:val="24"/>
      <w:szCs w:val="24"/>
    </w:rPr>
  </w:style>
  <w:style w:type="paragraph" w:customStyle="1" w:styleId="chapterrefblock">
    <w:name w:val="chapterrefblock"/>
    <w:basedOn w:val="Normal"/>
    <w:rsid w:val="00BD1163"/>
    <w:pPr>
      <w:spacing w:before="120" w:after="0" w:line="240" w:lineRule="auto"/>
    </w:pPr>
    <w:rPr>
      <w:rFonts w:ascii="Times New Roman" w:eastAsia="Times New Roman" w:hAnsi="Times New Roman" w:cs="Times New Roman"/>
      <w:b/>
      <w:bCs/>
      <w:sz w:val="23"/>
      <w:szCs w:val="23"/>
    </w:rPr>
  </w:style>
  <w:style w:type="paragraph" w:customStyle="1" w:styleId="foldertitle">
    <w:name w:val="foldertitle"/>
    <w:basedOn w:val="Normal"/>
    <w:rsid w:val="00BD1163"/>
    <w:pPr>
      <w:spacing w:before="100" w:beforeAutospacing="1" w:after="0" w:line="240" w:lineRule="auto"/>
    </w:pPr>
    <w:rPr>
      <w:rFonts w:ascii="Times New Roman" w:eastAsia="Times New Roman" w:hAnsi="Times New Roman" w:cs="Times New Roman"/>
      <w:b/>
      <w:bCs/>
      <w:sz w:val="26"/>
      <w:szCs w:val="26"/>
    </w:rPr>
  </w:style>
  <w:style w:type="paragraph" w:customStyle="1" w:styleId="legref">
    <w:name w:val="legref"/>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footnote">
    <w:name w:val="footnote"/>
    <w:basedOn w:val="Normal"/>
    <w:rsid w:val="00BD1163"/>
    <w:pPr>
      <w:spacing w:before="100" w:beforeAutospacing="1" w:after="0" w:line="240" w:lineRule="auto"/>
    </w:pPr>
    <w:rPr>
      <w:rFonts w:ascii="Times New Roman" w:eastAsia="Times New Roman" w:hAnsi="Times New Roman" w:cs="Times New Roman"/>
      <w:i/>
      <w:iCs/>
      <w:color w:val="661111"/>
    </w:rPr>
  </w:style>
  <w:style w:type="paragraph" w:customStyle="1" w:styleId="ftpara">
    <w:name w:val="ftpara"/>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footnoteref">
    <w:name w:val="footnoteref"/>
    <w:basedOn w:val="Normal"/>
    <w:rsid w:val="00BD1163"/>
    <w:pPr>
      <w:spacing w:before="100" w:beforeAutospacing="1" w:after="0" w:line="240" w:lineRule="auto"/>
    </w:pPr>
    <w:rPr>
      <w:rFonts w:ascii="Times New Roman" w:eastAsia="Times New Roman" w:hAnsi="Times New Roman" w:cs="Times New Roman"/>
      <w:b/>
      <w:bCs/>
      <w:color w:val="661111"/>
      <w:sz w:val="15"/>
      <w:szCs w:val="15"/>
      <w:vertAlign w:val="superscript"/>
    </w:rPr>
  </w:style>
  <w:style w:type="paragraph" w:customStyle="1" w:styleId="footnoterefnum">
    <w:name w:val="footnoterefnum"/>
    <w:basedOn w:val="Normal"/>
    <w:rsid w:val="00BD1163"/>
    <w:pPr>
      <w:spacing w:before="100" w:beforeAutospacing="1" w:after="0" w:line="240" w:lineRule="auto"/>
    </w:pPr>
    <w:rPr>
      <w:rFonts w:ascii="Times New Roman" w:eastAsia="Times New Roman" w:hAnsi="Times New Roman" w:cs="Times New Roman"/>
      <w:color w:val="661111"/>
      <w:sz w:val="24"/>
      <w:szCs w:val="24"/>
    </w:rPr>
  </w:style>
  <w:style w:type="paragraph" w:customStyle="1" w:styleId="term">
    <w:name w:val="term"/>
    <w:basedOn w:val="Normal"/>
    <w:rsid w:val="00BD1163"/>
    <w:pPr>
      <w:spacing w:before="100" w:beforeAutospacing="1" w:after="0" w:line="240" w:lineRule="auto"/>
    </w:pPr>
    <w:rPr>
      <w:rFonts w:ascii="Times New Roman" w:eastAsia="Times New Roman" w:hAnsi="Times New Roman" w:cs="Times New Roman"/>
      <w:b/>
      <w:bCs/>
      <w:sz w:val="24"/>
      <w:szCs w:val="24"/>
    </w:rPr>
  </w:style>
  <w:style w:type="paragraph" w:customStyle="1" w:styleId="termlink">
    <w:name w:val="termlink"/>
    <w:basedOn w:val="Normal"/>
    <w:rsid w:val="00BD1163"/>
    <w:pPr>
      <w:spacing w:before="100" w:beforeAutospacing="1" w:after="0" w:line="240" w:lineRule="auto"/>
    </w:pPr>
    <w:rPr>
      <w:rFonts w:ascii="Times New Roman" w:eastAsia="Times New Roman" w:hAnsi="Times New Roman" w:cs="Times New Roman"/>
      <w:color w:val="000000"/>
      <w:sz w:val="24"/>
      <w:szCs w:val="24"/>
    </w:rPr>
  </w:style>
  <w:style w:type="paragraph" w:customStyle="1" w:styleId="displaydate">
    <w:name w:val="displaydate"/>
    <w:basedOn w:val="Normal"/>
    <w:rsid w:val="00BD1163"/>
    <w:pPr>
      <w:spacing w:before="100" w:beforeAutospacing="1" w:after="0" w:line="240" w:lineRule="auto"/>
      <w:ind w:left="105"/>
    </w:pPr>
    <w:rPr>
      <w:rFonts w:ascii="Times New Roman" w:eastAsia="Times New Roman" w:hAnsi="Times New Roman" w:cs="Times New Roman"/>
      <w:sz w:val="24"/>
      <w:szCs w:val="24"/>
    </w:rPr>
  </w:style>
  <w:style w:type="paragraph" w:customStyle="1" w:styleId="bigtitle">
    <w:name w:val="big_title"/>
    <w:basedOn w:val="Normal"/>
    <w:rsid w:val="00BD1163"/>
    <w:pPr>
      <w:spacing w:before="100" w:beforeAutospacing="1" w:after="0" w:line="240" w:lineRule="auto"/>
    </w:pPr>
    <w:rPr>
      <w:rFonts w:ascii="Times New Roman" w:eastAsia="Times New Roman" w:hAnsi="Times New Roman" w:cs="Times New Roman"/>
      <w:vanish/>
      <w:sz w:val="24"/>
      <w:szCs w:val="24"/>
    </w:rPr>
  </w:style>
  <w:style w:type="paragraph" w:customStyle="1" w:styleId="section">
    <w:name w:val="section"/>
    <w:basedOn w:val="Normal"/>
    <w:rsid w:val="00BD1163"/>
    <w:pPr>
      <w:spacing w:before="100" w:beforeAutospacing="1" w:after="0" w:line="240" w:lineRule="auto"/>
    </w:pPr>
    <w:rPr>
      <w:rFonts w:ascii="Times New Roman" w:eastAsia="Times New Roman" w:hAnsi="Times New Roman" w:cs="Times New Roman"/>
      <w:vanish/>
      <w:sz w:val="24"/>
      <w:szCs w:val="24"/>
    </w:rPr>
  </w:style>
  <w:style w:type="paragraph" w:customStyle="1" w:styleId="highlight">
    <w:name w:val="highlight"/>
    <w:basedOn w:val="Normal"/>
    <w:rsid w:val="00BD1163"/>
    <w:pPr>
      <w:shd w:val="clear" w:color="auto" w:fill="FFF7CC"/>
      <w:spacing w:before="100" w:beforeAutospacing="1" w:after="0" w:line="240" w:lineRule="auto"/>
      <w:ind w:left="-30" w:right="-30"/>
    </w:pPr>
    <w:rPr>
      <w:rFonts w:ascii="Times New Roman" w:eastAsia="Times New Roman" w:hAnsi="Times New Roman" w:cs="Times New Roman"/>
      <w:sz w:val="24"/>
      <w:szCs w:val="24"/>
    </w:rPr>
  </w:style>
  <w:style w:type="paragraph" w:customStyle="1" w:styleId="attachments">
    <w:name w:val="attachments"/>
    <w:basedOn w:val="Normal"/>
    <w:rsid w:val="00BD1163"/>
    <w:pPr>
      <w:spacing w:before="100" w:beforeAutospacing="1" w:after="360" w:line="240" w:lineRule="auto"/>
    </w:pPr>
    <w:rPr>
      <w:rFonts w:ascii="Times New Roman" w:eastAsia="Times New Roman" w:hAnsi="Times New Roman" w:cs="Times New Roman"/>
      <w:sz w:val="24"/>
      <w:szCs w:val="24"/>
    </w:rPr>
  </w:style>
  <w:style w:type="paragraph" w:customStyle="1" w:styleId="link">
    <w:name w:val="link"/>
    <w:basedOn w:val="Normal"/>
    <w:rsid w:val="00BD1163"/>
    <w:pPr>
      <w:spacing w:before="100" w:beforeAutospacing="1" w:after="0" w:line="240" w:lineRule="auto"/>
    </w:pPr>
    <w:rPr>
      <w:rFonts w:ascii="Times New Roman" w:eastAsia="Times New Roman" w:hAnsi="Times New Roman" w:cs="Times New Roman"/>
      <w:color w:val="000000"/>
      <w:sz w:val="24"/>
      <w:szCs w:val="24"/>
    </w:rPr>
  </w:style>
  <w:style w:type="paragraph" w:customStyle="1" w:styleId="parttitle">
    <w:name w:val="part_title"/>
    <w:basedOn w:val="Normal"/>
    <w:rsid w:val="00BD1163"/>
    <w:pPr>
      <w:spacing w:before="100" w:beforeAutospacing="1" w:after="0" w:line="240" w:lineRule="auto"/>
    </w:pPr>
    <w:rPr>
      <w:rFonts w:ascii="Times New Roman" w:eastAsia="Times New Roman" w:hAnsi="Times New Roman" w:cs="Times New Roman"/>
      <w:color w:val="000000"/>
      <w:sz w:val="24"/>
      <w:szCs w:val="24"/>
    </w:rPr>
  </w:style>
  <w:style w:type="paragraph" w:customStyle="1" w:styleId="titlelink">
    <w:name w:val="titlelink"/>
    <w:basedOn w:val="Normal"/>
    <w:rsid w:val="00BD1163"/>
    <w:pPr>
      <w:spacing w:before="100" w:beforeAutospacing="1" w:after="0" w:line="240" w:lineRule="auto"/>
    </w:pPr>
    <w:rPr>
      <w:rFonts w:ascii="Times New Roman" w:eastAsia="Times New Roman" w:hAnsi="Times New Roman" w:cs="Times New Roman"/>
      <w:color w:val="000000"/>
      <w:sz w:val="24"/>
      <w:szCs w:val="24"/>
    </w:rPr>
  </w:style>
  <w:style w:type="paragraph" w:customStyle="1" w:styleId="definition">
    <w:name w:val="definition"/>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placeholder">
    <w:name w:val="placeholder"/>
    <w:basedOn w:val="Normal"/>
    <w:rsid w:val="00BD1163"/>
    <w:pPr>
      <w:spacing w:before="100" w:beforeAutospacing="1" w:after="0" w:line="240" w:lineRule="auto"/>
    </w:pPr>
    <w:rPr>
      <w:rFonts w:ascii="Times New Roman" w:eastAsia="Times New Roman" w:hAnsi="Times New Roman" w:cs="Times New Roman"/>
      <w:color w:val="EEEEEE"/>
      <w:sz w:val="24"/>
      <w:szCs w:val="24"/>
    </w:rPr>
  </w:style>
  <w:style w:type="paragraph" w:customStyle="1" w:styleId="sectiontitle">
    <w:name w:val="sectiontitle"/>
    <w:basedOn w:val="Normal"/>
    <w:rsid w:val="00BD1163"/>
    <w:pPr>
      <w:spacing w:before="100" w:beforeAutospacing="1" w:after="0" w:line="240" w:lineRule="auto"/>
    </w:pPr>
    <w:rPr>
      <w:rFonts w:ascii="Times New Roman" w:eastAsia="Times New Roman" w:hAnsi="Times New Roman" w:cs="Times New Roman"/>
      <w:sz w:val="33"/>
      <w:szCs w:val="33"/>
    </w:rPr>
  </w:style>
  <w:style w:type="paragraph" w:customStyle="1" w:styleId="litem1">
    <w:name w:val="litem1"/>
    <w:basedOn w:val="Normal"/>
    <w:rsid w:val="00BD1163"/>
    <w:pPr>
      <w:spacing w:before="100" w:beforeAutospacing="1" w:after="0" w:line="240" w:lineRule="auto"/>
      <w:ind w:hanging="312"/>
    </w:pPr>
    <w:rPr>
      <w:rFonts w:ascii="Times New Roman" w:eastAsia="Times New Roman" w:hAnsi="Times New Roman" w:cs="Times New Roman"/>
      <w:sz w:val="24"/>
      <w:szCs w:val="24"/>
    </w:rPr>
  </w:style>
  <w:style w:type="paragraph" w:customStyle="1" w:styleId="litem2">
    <w:name w:val="litem2"/>
    <w:basedOn w:val="Normal"/>
    <w:rsid w:val="00BD1163"/>
    <w:pPr>
      <w:spacing w:before="100" w:beforeAutospacing="1" w:after="0" w:line="240" w:lineRule="auto"/>
      <w:ind w:hanging="384"/>
    </w:pPr>
    <w:rPr>
      <w:rFonts w:ascii="Times New Roman" w:eastAsia="Times New Roman" w:hAnsi="Times New Roman" w:cs="Times New Roman"/>
      <w:sz w:val="24"/>
      <w:szCs w:val="24"/>
    </w:rPr>
  </w:style>
  <w:style w:type="paragraph" w:customStyle="1" w:styleId="litem3">
    <w:name w:val="litem3"/>
    <w:basedOn w:val="Normal"/>
    <w:rsid w:val="00BD1163"/>
    <w:pPr>
      <w:spacing w:before="100" w:beforeAutospacing="1" w:after="0" w:line="240" w:lineRule="auto"/>
      <w:ind w:hanging="384"/>
    </w:pPr>
    <w:rPr>
      <w:rFonts w:ascii="Times New Roman" w:eastAsia="Times New Roman" w:hAnsi="Times New Roman" w:cs="Times New Roman"/>
      <w:sz w:val="24"/>
      <w:szCs w:val="24"/>
    </w:rPr>
  </w:style>
  <w:style w:type="paragraph" w:customStyle="1" w:styleId="litem4">
    <w:name w:val="litem4"/>
    <w:basedOn w:val="Normal"/>
    <w:rsid w:val="00BD1163"/>
    <w:pPr>
      <w:spacing w:before="100" w:beforeAutospacing="1" w:after="0" w:line="240" w:lineRule="auto"/>
      <w:ind w:hanging="408"/>
    </w:pPr>
    <w:rPr>
      <w:rFonts w:ascii="Times New Roman" w:eastAsia="Times New Roman" w:hAnsi="Times New Roman" w:cs="Times New Roman"/>
      <w:sz w:val="24"/>
      <w:szCs w:val="24"/>
    </w:rPr>
  </w:style>
  <w:style w:type="paragraph" w:customStyle="1" w:styleId="litem5">
    <w:name w:val="litem5"/>
    <w:basedOn w:val="Normal"/>
    <w:rsid w:val="00BD1163"/>
    <w:pPr>
      <w:spacing w:before="100" w:beforeAutospacing="1" w:after="0" w:line="240" w:lineRule="auto"/>
      <w:ind w:hanging="384"/>
    </w:pPr>
    <w:rPr>
      <w:rFonts w:ascii="Times New Roman" w:eastAsia="Times New Roman" w:hAnsi="Times New Roman" w:cs="Times New Roman"/>
      <w:sz w:val="24"/>
      <w:szCs w:val="24"/>
    </w:rPr>
  </w:style>
  <w:style w:type="paragraph" w:customStyle="1" w:styleId="litem6">
    <w:name w:val="litem6"/>
    <w:basedOn w:val="Normal"/>
    <w:rsid w:val="00BD1163"/>
    <w:pPr>
      <w:spacing w:before="100" w:beforeAutospacing="1" w:after="0" w:line="240" w:lineRule="auto"/>
      <w:ind w:hanging="336"/>
    </w:pPr>
    <w:rPr>
      <w:rFonts w:ascii="Times New Roman" w:eastAsia="Times New Roman" w:hAnsi="Times New Roman" w:cs="Times New Roman"/>
      <w:sz w:val="24"/>
      <w:szCs w:val="24"/>
    </w:rPr>
  </w:style>
  <w:style w:type="paragraph" w:customStyle="1" w:styleId="extref">
    <w:name w:val="extref"/>
    <w:basedOn w:val="Normal"/>
    <w:rsid w:val="00BD1163"/>
    <w:pPr>
      <w:spacing w:before="100" w:beforeAutospacing="1" w:after="0" w:line="240" w:lineRule="auto"/>
    </w:pPr>
    <w:rPr>
      <w:rFonts w:ascii="Times New Roman" w:eastAsia="Times New Roman" w:hAnsi="Times New Roman" w:cs="Times New Roman"/>
      <w:b/>
      <w:bCs/>
      <w:color w:val="333333"/>
      <w:sz w:val="24"/>
      <w:szCs w:val="24"/>
    </w:rPr>
  </w:style>
  <w:style w:type="paragraph" w:customStyle="1" w:styleId="nonxml">
    <w:name w:val="nonxml"/>
    <w:basedOn w:val="Normal"/>
    <w:rsid w:val="00BD1163"/>
    <w:pPr>
      <w:spacing w:before="100" w:beforeAutospacing="1" w:after="0" w:line="240" w:lineRule="auto"/>
    </w:pPr>
    <w:rPr>
      <w:rFonts w:ascii="Times New Roman" w:eastAsia="Times New Roman" w:hAnsi="Times New Roman" w:cs="Times New Roman"/>
      <w:b/>
      <w:bCs/>
      <w:color w:val="333333"/>
      <w:sz w:val="24"/>
      <w:szCs w:val="24"/>
    </w:rPr>
  </w:style>
  <w:style w:type="paragraph" w:customStyle="1" w:styleId="nonxmlref">
    <w:name w:val="nonxmlref"/>
    <w:basedOn w:val="Normal"/>
    <w:rsid w:val="00BD1163"/>
    <w:pPr>
      <w:spacing w:before="100" w:beforeAutospacing="1" w:after="0" w:line="240" w:lineRule="auto"/>
    </w:pPr>
    <w:rPr>
      <w:rFonts w:ascii="Times New Roman" w:eastAsia="Times New Roman" w:hAnsi="Times New Roman" w:cs="Times New Roman"/>
      <w:b/>
      <w:bCs/>
      <w:color w:val="333333"/>
      <w:sz w:val="24"/>
      <w:szCs w:val="24"/>
    </w:rPr>
  </w:style>
  <w:style w:type="paragraph" w:customStyle="1" w:styleId="source">
    <w:name w:val="source"/>
    <w:basedOn w:val="Normal"/>
    <w:rsid w:val="00BD1163"/>
    <w:pPr>
      <w:spacing w:before="100" w:beforeAutospacing="1" w:after="0" w:line="240" w:lineRule="auto"/>
    </w:pPr>
    <w:rPr>
      <w:rFonts w:ascii="Times New Roman" w:eastAsia="Times New Roman" w:hAnsi="Times New Roman" w:cs="Times New Roman"/>
      <w:b/>
      <w:bCs/>
      <w:color w:val="333333"/>
      <w:sz w:val="24"/>
      <w:szCs w:val="24"/>
    </w:rPr>
  </w:style>
  <w:style w:type="paragraph" w:customStyle="1" w:styleId="xref">
    <w:name w:val="xref"/>
    <w:basedOn w:val="Normal"/>
    <w:rsid w:val="00BD1163"/>
    <w:pPr>
      <w:spacing w:before="100" w:beforeAutospacing="1" w:after="0" w:line="240" w:lineRule="auto"/>
    </w:pPr>
    <w:rPr>
      <w:rFonts w:ascii="Times New Roman" w:eastAsia="Times New Roman" w:hAnsi="Times New Roman" w:cs="Times New Roman"/>
      <w:b/>
      <w:bCs/>
      <w:color w:val="000000"/>
      <w:sz w:val="24"/>
      <w:szCs w:val="24"/>
    </w:rPr>
  </w:style>
  <w:style w:type="paragraph" w:customStyle="1" w:styleId="graphicbox">
    <w:name w:val="graphicbox"/>
    <w:basedOn w:val="Normal"/>
    <w:rsid w:val="00BD1163"/>
    <w:pPr>
      <w:spacing w:before="100" w:beforeAutospacing="1" w:after="0" w:line="240" w:lineRule="auto"/>
      <w:ind w:left="120"/>
    </w:pPr>
    <w:rPr>
      <w:rFonts w:ascii="Times New Roman" w:eastAsia="Times New Roman" w:hAnsi="Times New Roman" w:cs="Times New Roman"/>
      <w:sz w:val="24"/>
      <w:szCs w:val="24"/>
    </w:rPr>
  </w:style>
  <w:style w:type="paragraph" w:customStyle="1" w:styleId="gallery">
    <w:name w:val="gallery"/>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tablescrollwrapper">
    <w:name w:val="tablescrollwrapper"/>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tablescrollwrappertable">
    <w:name w:val="tablescrollwrapper&gt;table"/>
    <w:basedOn w:val="Normal"/>
    <w:rsid w:val="00BD1163"/>
    <w:pPr>
      <w:pBdr>
        <w:top w:val="single" w:sz="6" w:space="4" w:color="A8A8A8"/>
        <w:left w:val="single" w:sz="6" w:space="4" w:color="A8A8A8"/>
        <w:bottom w:val="single" w:sz="6" w:space="4" w:color="A8A8A8"/>
        <w:right w:val="single" w:sz="6" w:space="4" w:color="A8A8A8"/>
      </w:pBdr>
      <w:spacing w:before="100" w:beforeAutospacing="1" w:after="0" w:line="240" w:lineRule="auto"/>
    </w:pPr>
    <w:rPr>
      <w:rFonts w:ascii="Times New Roman" w:eastAsia="Times New Roman" w:hAnsi="Times New Roman" w:cs="Times New Roman"/>
      <w:sz w:val="24"/>
      <w:szCs w:val="24"/>
    </w:rPr>
  </w:style>
  <w:style w:type="paragraph" w:customStyle="1" w:styleId="negindent">
    <w:name w:val="negindent"/>
    <w:basedOn w:val="Normal"/>
    <w:rsid w:val="00BD1163"/>
    <w:pPr>
      <w:spacing w:before="210" w:after="210" w:line="240" w:lineRule="auto"/>
      <w:ind w:left="-495"/>
    </w:pPr>
    <w:rPr>
      <w:rFonts w:ascii="Times New Roman" w:eastAsia="Times New Roman" w:hAnsi="Times New Roman" w:cs="Times New Roman"/>
      <w:sz w:val="24"/>
      <w:szCs w:val="24"/>
    </w:rPr>
  </w:style>
  <w:style w:type="paragraph" w:customStyle="1" w:styleId="posindent">
    <w:name w:val="posindent"/>
    <w:basedOn w:val="Normal"/>
    <w:rsid w:val="00BD1163"/>
    <w:pPr>
      <w:spacing w:before="210" w:after="210" w:line="240" w:lineRule="auto"/>
      <w:ind w:left="495"/>
    </w:pPr>
    <w:rPr>
      <w:rFonts w:ascii="Times New Roman" w:eastAsia="Times New Roman" w:hAnsi="Times New Roman" w:cs="Times New Roman"/>
      <w:sz w:val="24"/>
      <w:szCs w:val="24"/>
    </w:rPr>
  </w:style>
  <w:style w:type="paragraph" w:customStyle="1" w:styleId="solocontent">
    <w:name w:val="solocontent"/>
    <w:basedOn w:val="Normal"/>
    <w:rsid w:val="00BD1163"/>
    <w:pPr>
      <w:spacing w:before="120" w:after="180" w:line="240" w:lineRule="auto"/>
    </w:pPr>
    <w:rPr>
      <w:rFonts w:ascii="Times New Roman" w:eastAsia="Times New Roman" w:hAnsi="Times New Roman" w:cs="Times New Roman"/>
      <w:sz w:val="24"/>
      <w:szCs w:val="24"/>
    </w:rPr>
  </w:style>
  <w:style w:type="paragraph" w:customStyle="1" w:styleId="annotationicon">
    <w:name w:val="annotationicon"/>
    <w:basedOn w:val="Normal"/>
    <w:rsid w:val="00BD1163"/>
    <w:pPr>
      <w:spacing w:before="90" w:after="0" w:line="240" w:lineRule="auto"/>
    </w:pPr>
    <w:rPr>
      <w:rFonts w:ascii="Times New Roman" w:eastAsia="Times New Roman" w:hAnsi="Times New Roman" w:cs="Times New Roman"/>
      <w:sz w:val="24"/>
      <w:szCs w:val="24"/>
    </w:rPr>
  </w:style>
  <w:style w:type="paragraph" w:customStyle="1" w:styleId="annotation">
    <w:name w:val="annotation"/>
    <w:basedOn w:val="Normal"/>
    <w:rsid w:val="00BD1163"/>
    <w:pPr>
      <w:pBdr>
        <w:top w:val="single" w:sz="6" w:space="7" w:color="999999"/>
        <w:bottom w:val="single" w:sz="6" w:space="0" w:color="999999"/>
      </w:pBdr>
      <w:spacing w:before="450" w:after="450" w:line="240" w:lineRule="auto"/>
    </w:pPr>
    <w:rPr>
      <w:rFonts w:ascii="Times New Roman" w:eastAsia="Times New Roman" w:hAnsi="Times New Roman" w:cs="Times New Roman"/>
      <w:sz w:val="24"/>
      <w:szCs w:val="24"/>
    </w:rPr>
  </w:style>
  <w:style w:type="paragraph" w:customStyle="1" w:styleId="annotationbody">
    <w:name w:val="annotationbody"/>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toc">
    <w:name w:val="toc"/>
    <w:basedOn w:val="Normal"/>
    <w:rsid w:val="00BD1163"/>
    <w:pPr>
      <w:spacing w:before="100" w:beforeAutospacing="1" w:after="0" w:line="240" w:lineRule="auto"/>
    </w:pPr>
    <w:rPr>
      <w:rFonts w:ascii="Arial" w:eastAsia="Times New Roman" w:hAnsi="Arial" w:cs="Arial"/>
      <w:sz w:val="24"/>
      <w:szCs w:val="24"/>
    </w:rPr>
  </w:style>
  <w:style w:type="paragraph" w:customStyle="1" w:styleId="title">
    <w:name w:val="title"/>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helper-hidden">
    <w:name w:val="ui-helper-hidden"/>
    <w:basedOn w:val="Normal"/>
    <w:rsid w:val="00BD1163"/>
    <w:pPr>
      <w:spacing w:before="100" w:beforeAutospacing="1" w:after="0" w:line="240" w:lineRule="auto"/>
    </w:pPr>
    <w:rPr>
      <w:rFonts w:ascii="Times New Roman" w:eastAsia="Times New Roman" w:hAnsi="Times New Roman" w:cs="Times New Roman"/>
      <w:vanish/>
      <w:sz w:val="24"/>
      <w:szCs w:val="24"/>
    </w:rPr>
  </w:style>
  <w:style w:type="paragraph" w:customStyle="1" w:styleId="ui-helper-hidden-accessible">
    <w:name w:val="ui-helper-hidden-accessible"/>
    <w:basedOn w:val="Normal"/>
    <w:rsid w:val="00BD1163"/>
    <w:pPr>
      <w:spacing w:after="0" w:line="240" w:lineRule="auto"/>
      <w:ind w:left="-15" w:right="-15"/>
    </w:pPr>
    <w:rPr>
      <w:rFonts w:ascii="Times New Roman" w:eastAsia="Times New Roman" w:hAnsi="Times New Roman" w:cs="Times New Roman"/>
      <w:sz w:val="24"/>
      <w:szCs w:val="24"/>
    </w:rPr>
  </w:style>
  <w:style w:type="paragraph" w:customStyle="1" w:styleId="ui-helper-reset">
    <w:name w:val="ui-helper-reset"/>
    <w:basedOn w:val="Normal"/>
    <w:rsid w:val="00BD1163"/>
    <w:pPr>
      <w:spacing w:after="0" w:line="240" w:lineRule="auto"/>
    </w:pPr>
    <w:rPr>
      <w:rFonts w:ascii="Times New Roman" w:eastAsia="Times New Roman" w:hAnsi="Times New Roman" w:cs="Times New Roman"/>
      <w:sz w:val="24"/>
      <w:szCs w:val="24"/>
    </w:rPr>
  </w:style>
  <w:style w:type="paragraph" w:customStyle="1" w:styleId="ui-helper-zfix">
    <w:name w:val="ui-helper-zfix"/>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icon">
    <w:name w:val="ui-icon"/>
    <w:basedOn w:val="Normal"/>
    <w:rsid w:val="00BD1163"/>
    <w:pPr>
      <w:spacing w:before="100" w:beforeAutospacing="1" w:after="0" w:line="240" w:lineRule="auto"/>
      <w:ind w:firstLine="7343"/>
    </w:pPr>
    <w:rPr>
      <w:rFonts w:ascii="Times New Roman" w:eastAsia="Times New Roman" w:hAnsi="Times New Roman" w:cs="Times New Roman"/>
      <w:sz w:val="24"/>
      <w:szCs w:val="24"/>
    </w:rPr>
  </w:style>
  <w:style w:type="paragraph" w:customStyle="1" w:styleId="ui-widget-overlay">
    <w:name w:val="ui-widget-overlay"/>
    <w:basedOn w:val="Normal"/>
    <w:rsid w:val="00BD1163"/>
    <w:pPr>
      <w:shd w:val="clear" w:color="auto" w:fill="AAAAAA"/>
      <w:spacing w:before="100" w:beforeAutospacing="1" w:after="0" w:line="240" w:lineRule="auto"/>
    </w:pPr>
    <w:rPr>
      <w:rFonts w:ascii="Times New Roman" w:eastAsia="Times New Roman" w:hAnsi="Times New Roman" w:cs="Times New Roman"/>
      <w:sz w:val="24"/>
      <w:szCs w:val="24"/>
    </w:rPr>
  </w:style>
  <w:style w:type="paragraph" w:customStyle="1" w:styleId="ui-button">
    <w:name w:val="ui-button"/>
    <w:basedOn w:val="Normal"/>
    <w:rsid w:val="00BD1163"/>
    <w:pPr>
      <w:spacing w:before="100" w:beforeAutospacing="1" w:after="0" w:line="240" w:lineRule="auto"/>
      <w:ind w:right="24"/>
      <w:jc w:val="center"/>
      <w:textAlignment w:val="center"/>
    </w:pPr>
    <w:rPr>
      <w:rFonts w:ascii="Times New Roman" w:eastAsia="Times New Roman" w:hAnsi="Times New Roman" w:cs="Times New Roman"/>
      <w:sz w:val="24"/>
      <w:szCs w:val="24"/>
    </w:rPr>
  </w:style>
  <w:style w:type="paragraph" w:customStyle="1" w:styleId="ui-button-icon-only">
    <w:name w:val="ui-button-icon-only"/>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button-icons-only">
    <w:name w:val="ui-button-icons-only"/>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buttonset">
    <w:name w:val="ui-buttonset"/>
    <w:basedOn w:val="Normal"/>
    <w:rsid w:val="00BD1163"/>
    <w:pPr>
      <w:spacing w:before="100" w:beforeAutospacing="1" w:after="0" w:line="240" w:lineRule="auto"/>
      <w:ind w:right="105"/>
    </w:pPr>
    <w:rPr>
      <w:rFonts w:ascii="Times New Roman" w:eastAsia="Times New Roman" w:hAnsi="Times New Roman" w:cs="Times New Roman"/>
      <w:sz w:val="24"/>
      <w:szCs w:val="24"/>
    </w:rPr>
  </w:style>
  <w:style w:type="paragraph" w:customStyle="1" w:styleId="ui-datepicker">
    <w:name w:val="ui-datepicker"/>
    <w:basedOn w:val="Normal"/>
    <w:rsid w:val="00BD1163"/>
    <w:pPr>
      <w:spacing w:before="100" w:beforeAutospacing="1" w:after="0" w:line="240" w:lineRule="auto"/>
    </w:pPr>
    <w:rPr>
      <w:rFonts w:ascii="Times New Roman" w:eastAsia="Times New Roman" w:hAnsi="Times New Roman" w:cs="Times New Roman"/>
      <w:vanish/>
      <w:sz w:val="24"/>
      <w:szCs w:val="24"/>
    </w:rPr>
  </w:style>
  <w:style w:type="paragraph" w:customStyle="1" w:styleId="ui-datepicker-row-break">
    <w:name w:val="ui-datepicker-row-break"/>
    <w:basedOn w:val="Normal"/>
    <w:rsid w:val="00BD1163"/>
    <w:pPr>
      <w:spacing w:before="100" w:beforeAutospacing="1" w:after="0" w:line="240" w:lineRule="auto"/>
    </w:pPr>
    <w:rPr>
      <w:rFonts w:ascii="Times New Roman" w:eastAsia="Times New Roman" w:hAnsi="Times New Roman" w:cs="Times New Roman"/>
      <w:sz w:val="2"/>
      <w:szCs w:val="2"/>
    </w:rPr>
  </w:style>
  <w:style w:type="paragraph" w:customStyle="1" w:styleId="ui-datepicker-rtl">
    <w:name w:val="ui-datepicker-rtl"/>
    <w:basedOn w:val="Normal"/>
    <w:rsid w:val="00BD1163"/>
    <w:pPr>
      <w:bidi/>
      <w:spacing w:before="100" w:beforeAutospacing="1" w:after="0" w:line="240" w:lineRule="auto"/>
    </w:pPr>
    <w:rPr>
      <w:rFonts w:ascii="Times New Roman" w:eastAsia="Times New Roman" w:hAnsi="Times New Roman" w:cs="Times New Roman"/>
      <w:sz w:val="24"/>
      <w:szCs w:val="24"/>
    </w:rPr>
  </w:style>
  <w:style w:type="paragraph" w:customStyle="1" w:styleId="ui-dialog">
    <w:name w:val="ui-dialog"/>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menu">
    <w:name w:val="ui-menu"/>
    <w:basedOn w:val="Normal"/>
    <w:rsid w:val="00BD1163"/>
    <w:pPr>
      <w:spacing w:after="0" w:line="240" w:lineRule="auto"/>
    </w:pPr>
    <w:rPr>
      <w:rFonts w:ascii="Times New Roman" w:eastAsia="Times New Roman" w:hAnsi="Times New Roman" w:cs="Times New Roman"/>
      <w:sz w:val="24"/>
      <w:szCs w:val="24"/>
    </w:rPr>
  </w:style>
  <w:style w:type="paragraph" w:customStyle="1" w:styleId="ui-progressbar">
    <w:name w:val="ui-progressbar"/>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resizable-handle">
    <w:name w:val="ui-resizable-handle"/>
    <w:basedOn w:val="Normal"/>
    <w:rsid w:val="00BD1163"/>
    <w:pPr>
      <w:spacing w:before="100" w:beforeAutospacing="1" w:after="0" w:line="240" w:lineRule="auto"/>
    </w:pPr>
    <w:rPr>
      <w:rFonts w:ascii="Times New Roman" w:eastAsia="Times New Roman" w:hAnsi="Times New Roman" w:cs="Times New Roman"/>
      <w:sz w:val="2"/>
      <w:szCs w:val="2"/>
    </w:rPr>
  </w:style>
  <w:style w:type="paragraph" w:customStyle="1" w:styleId="ui-resizable-n">
    <w:name w:val="ui-resizable-n"/>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resizable-s">
    <w:name w:val="ui-resizable-s"/>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resizable-e">
    <w:name w:val="ui-resizable-e"/>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resizable-w">
    <w:name w:val="ui-resizable-w"/>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resizable-se">
    <w:name w:val="ui-resizable-se"/>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resizable-sw">
    <w:name w:val="ui-resizable-sw"/>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resizable-nw">
    <w:name w:val="ui-resizable-nw"/>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resizable-ne">
    <w:name w:val="ui-resizable-ne"/>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selectable-helper">
    <w:name w:val="ui-selectable-helper"/>
    <w:basedOn w:val="Normal"/>
    <w:rsid w:val="00BD1163"/>
    <w:pPr>
      <w:pBdr>
        <w:top w:val="dotted" w:sz="6" w:space="0" w:color="000000"/>
        <w:left w:val="dotted" w:sz="6" w:space="0" w:color="000000"/>
        <w:bottom w:val="dotted" w:sz="6" w:space="0" w:color="000000"/>
        <w:right w:val="dotted" w:sz="6" w:space="0" w:color="000000"/>
      </w:pBdr>
      <w:spacing w:before="100" w:beforeAutospacing="1" w:after="0" w:line="240" w:lineRule="auto"/>
    </w:pPr>
    <w:rPr>
      <w:rFonts w:ascii="Times New Roman" w:eastAsia="Times New Roman" w:hAnsi="Times New Roman" w:cs="Times New Roman"/>
      <w:sz w:val="24"/>
      <w:szCs w:val="24"/>
    </w:rPr>
  </w:style>
  <w:style w:type="paragraph" w:customStyle="1" w:styleId="ui-selectmenu-menu">
    <w:name w:val="ui-selectmenu-menu"/>
    <w:basedOn w:val="Normal"/>
    <w:rsid w:val="00BD1163"/>
    <w:pPr>
      <w:spacing w:after="0" w:line="240" w:lineRule="auto"/>
    </w:pPr>
    <w:rPr>
      <w:rFonts w:ascii="Times New Roman" w:eastAsia="Times New Roman" w:hAnsi="Times New Roman" w:cs="Times New Roman"/>
      <w:vanish/>
      <w:sz w:val="24"/>
      <w:szCs w:val="24"/>
    </w:rPr>
  </w:style>
  <w:style w:type="paragraph" w:customStyle="1" w:styleId="ui-selectmenu-open">
    <w:name w:val="ui-selectmenu-open"/>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selectmenu-button">
    <w:name w:val="ui-selectmenu-button"/>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slider">
    <w:name w:val="ui-slider"/>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slider-horizontal">
    <w:name w:val="ui-slider-horizontal"/>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slider-vertical">
    <w:name w:val="ui-slider-vertical"/>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spinner">
    <w:name w:val="ui-spinner"/>
    <w:basedOn w:val="Normal"/>
    <w:rsid w:val="00BD1163"/>
    <w:pPr>
      <w:spacing w:before="100" w:beforeAutospacing="1" w:after="0" w:line="240" w:lineRule="auto"/>
      <w:textAlignment w:val="center"/>
    </w:pPr>
    <w:rPr>
      <w:rFonts w:ascii="Times New Roman" w:eastAsia="Times New Roman" w:hAnsi="Times New Roman" w:cs="Times New Roman"/>
      <w:sz w:val="24"/>
      <w:szCs w:val="24"/>
    </w:rPr>
  </w:style>
  <w:style w:type="paragraph" w:customStyle="1" w:styleId="ui-spinner-input">
    <w:name w:val="ui-spinner-input"/>
    <w:basedOn w:val="Normal"/>
    <w:rsid w:val="00BD1163"/>
    <w:pPr>
      <w:spacing w:before="48" w:after="48" w:line="240" w:lineRule="auto"/>
      <w:ind w:left="96" w:right="330"/>
      <w:textAlignment w:val="center"/>
    </w:pPr>
    <w:rPr>
      <w:rFonts w:ascii="Times New Roman" w:eastAsia="Times New Roman" w:hAnsi="Times New Roman" w:cs="Times New Roman"/>
      <w:sz w:val="24"/>
      <w:szCs w:val="24"/>
    </w:rPr>
  </w:style>
  <w:style w:type="paragraph" w:customStyle="1" w:styleId="ui-spinner-button">
    <w:name w:val="ui-spinner-button"/>
    <w:basedOn w:val="Normal"/>
    <w:rsid w:val="00BD1163"/>
    <w:pPr>
      <w:spacing w:after="0" w:line="240" w:lineRule="auto"/>
      <w:jc w:val="center"/>
    </w:pPr>
    <w:rPr>
      <w:rFonts w:ascii="Times New Roman" w:eastAsia="Times New Roman" w:hAnsi="Times New Roman" w:cs="Times New Roman"/>
      <w:sz w:val="12"/>
      <w:szCs w:val="12"/>
    </w:rPr>
  </w:style>
  <w:style w:type="paragraph" w:customStyle="1" w:styleId="ui-tabs">
    <w:name w:val="ui-tabs"/>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tooltip">
    <w:name w:val="ui-tooltip"/>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widget">
    <w:name w:val="ui-widget"/>
    <w:basedOn w:val="Normal"/>
    <w:rsid w:val="00BD1163"/>
    <w:pPr>
      <w:spacing w:before="100" w:beforeAutospacing="1" w:after="0" w:line="240" w:lineRule="auto"/>
    </w:pPr>
    <w:rPr>
      <w:rFonts w:ascii="Verdana" w:eastAsia="Times New Roman" w:hAnsi="Verdana" w:cs="Times New Roman"/>
      <w:sz w:val="26"/>
      <w:szCs w:val="26"/>
    </w:rPr>
  </w:style>
  <w:style w:type="paragraph" w:customStyle="1" w:styleId="ui-widget-content">
    <w:name w:val="ui-widget-content"/>
    <w:basedOn w:val="Normal"/>
    <w:rsid w:val="00BD1163"/>
    <w:pPr>
      <w:pBdr>
        <w:top w:val="single" w:sz="6" w:space="0" w:color="AAAAAA"/>
        <w:left w:val="single" w:sz="6" w:space="0" w:color="AAAAAA"/>
        <w:bottom w:val="single" w:sz="6" w:space="0" w:color="AAAAAA"/>
        <w:right w:val="single" w:sz="6" w:space="0" w:color="AAAAAA"/>
      </w:pBdr>
      <w:shd w:val="clear" w:color="auto" w:fill="FFFFFF"/>
      <w:spacing w:before="100" w:beforeAutospacing="1" w:after="0" w:line="240" w:lineRule="auto"/>
    </w:pPr>
    <w:rPr>
      <w:rFonts w:ascii="Times New Roman" w:eastAsia="Times New Roman" w:hAnsi="Times New Roman" w:cs="Times New Roman"/>
      <w:color w:val="222222"/>
      <w:sz w:val="24"/>
      <w:szCs w:val="24"/>
    </w:rPr>
  </w:style>
  <w:style w:type="paragraph" w:customStyle="1" w:styleId="ui-widget-header">
    <w:name w:val="ui-widget-header"/>
    <w:basedOn w:val="Normal"/>
    <w:rsid w:val="00BD1163"/>
    <w:pPr>
      <w:pBdr>
        <w:top w:val="single" w:sz="6" w:space="0" w:color="AAAAAA"/>
        <w:left w:val="single" w:sz="6" w:space="0" w:color="AAAAAA"/>
        <w:bottom w:val="single" w:sz="6" w:space="0" w:color="AAAAAA"/>
        <w:right w:val="single" w:sz="6" w:space="0" w:color="AAAAAA"/>
      </w:pBdr>
      <w:shd w:val="clear" w:color="auto" w:fill="CCCCCC"/>
      <w:spacing w:before="100" w:beforeAutospacing="1" w:after="0" w:line="240" w:lineRule="auto"/>
    </w:pPr>
    <w:rPr>
      <w:rFonts w:ascii="Times New Roman" w:eastAsia="Times New Roman" w:hAnsi="Times New Roman" w:cs="Times New Roman"/>
      <w:b/>
      <w:bCs/>
      <w:color w:val="222222"/>
      <w:sz w:val="24"/>
      <w:szCs w:val="24"/>
    </w:rPr>
  </w:style>
  <w:style w:type="paragraph" w:customStyle="1" w:styleId="ui-state-default">
    <w:name w:val="ui-state-default"/>
    <w:basedOn w:val="Normal"/>
    <w:rsid w:val="00BD1163"/>
    <w:pPr>
      <w:pBdr>
        <w:top w:val="single" w:sz="6" w:space="0" w:color="D3D3D3"/>
        <w:left w:val="single" w:sz="6" w:space="0" w:color="D3D3D3"/>
        <w:bottom w:val="single" w:sz="6" w:space="0" w:color="D3D3D3"/>
        <w:right w:val="single" w:sz="6" w:space="0" w:color="D3D3D3"/>
      </w:pBdr>
      <w:shd w:val="clear" w:color="auto" w:fill="E6E6E6"/>
      <w:spacing w:before="100" w:beforeAutospacing="1" w:after="0" w:line="240" w:lineRule="auto"/>
    </w:pPr>
    <w:rPr>
      <w:rFonts w:ascii="Times New Roman" w:eastAsia="Times New Roman" w:hAnsi="Times New Roman" w:cs="Times New Roman"/>
      <w:color w:val="555555"/>
      <w:sz w:val="24"/>
      <w:szCs w:val="24"/>
    </w:rPr>
  </w:style>
  <w:style w:type="paragraph" w:customStyle="1" w:styleId="ui-state-hover">
    <w:name w:val="ui-state-hover"/>
    <w:basedOn w:val="Normal"/>
    <w:rsid w:val="00BD1163"/>
    <w:pPr>
      <w:pBdr>
        <w:top w:val="single" w:sz="6" w:space="0" w:color="999999"/>
        <w:left w:val="single" w:sz="6" w:space="0" w:color="999999"/>
        <w:bottom w:val="single" w:sz="6" w:space="0" w:color="999999"/>
        <w:right w:val="single" w:sz="6" w:space="0" w:color="999999"/>
      </w:pBdr>
      <w:shd w:val="clear" w:color="auto" w:fill="DADADA"/>
      <w:spacing w:before="100" w:beforeAutospacing="1" w:after="0" w:line="240" w:lineRule="auto"/>
    </w:pPr>
    <w:rPr>
      <w:rFonts w:ascii="Times New Roman" w:eastAsia="Times New Roman" w:hAnsi="Times New Roman" w:cs="Times New Roman"/>
      <w:color w:val="212121"/>
      <w:sz w:val="24"/>
      <w:szCs w:val="24"/>
    </w:rPr>
  </w:style>
  <w:style w:type="paragraph" w:customStyle="1" w:styleId="ui-state-focus">
    <w:name w:val="ui-state-focus"/>
    <w:basedOn w:val="Normal"/>
    <w:rsid w:val="00BD1163"/>
    <w:pPr>
      <w:pBdr>
        <w:top w:val="single" w:sz="6" w:space="0" w:color="999999"/>
        <w:left w:val="single" w:sz="6" w:space="0" w:color="999999"/>
        <w:bottom w:val="single" w:sz="6" w:space="0" w:color="999999"/>
        <w:right w:val="single" w:sz="6" w:space="0" w:color="999999"/>
      </w:pBdr>
      <w:shd w:val="clear" w:color="auto" w:fill="DADADA"/>
      <w:spacing w:before="100" w:beforeAutospacing="1" w:after="0" w:line="240" w:lineRule="auto"/>
    </w:pPr>
    <w:rPr>
      <w:rFonts w:ascii="Times New Roman" w:eastAsia="Times New Roman" w:hAnsi="Times New Roman" w:cs="Times New Roman"/>
      <w:color w:val="212121"/>
      <w:sz w:val="24"/>
      <w:szCs w:val="24"/>
    </w:rPr>
  </w:style>
  <w:style w:type="paragraph" w:customStyle="1" w:styleId="ui-state-active">
    <w:name w:val="ui-state-active"/>
    <w:basedOn w:val="Normal"/>
    <w:rsid w:val="00BD1163"/>
    <w:pPr>
      <w:pBdr>
        <w:top w:val="single" w:sz="6" w:space="0" w:color="AAAAAA"/>
        <w:left w:val="single" w:sz="6" w:space="0" w:color="AAAAAA"/>
        <w:bottom w:val="single" w:sz="6" w:space="0" w:color="AAAAAA"/>
        <w:right w:val="single" w:sz="6" w:space="0" w:color="AAAAAA"/>
      </w:pBdr>
      <w:shd w:val="clear" w:color="auto" w:fill="FFFFFF"/>
      <w:spacing w:before="100" w:beforeAutospacing="1" w:after="0" w:line="240" w:lineRule="auto"/>
    </w:pPr>
    <w:rPr>
      <w:rFonts w:ascii="Times New Roman" w:eastAsia="Times New Roman" w:hAnsi="Times New Roman" w:cs="Times New Roman"/>
      <w:color w:val="212121"/>
      <w:sz w:val="24"/>
      <w:szCs w:val="24"/>
    </w:rPr>
  </w:style>
  <w:style w:type="paragraph" w:customStyle="1" w:styleId="ui-state-highlight">
    <w:name w:val="ui-state-highlight"/>
    <w:basedOn w:val="Normal"/>
    <w:rsid w:val="00BD1163"/>
    <w:pPr>
      <w:pBdr>
        <w:top w:val="single" w:sz="6" w:space="0" w:color="FCEFA1"/>
        <w:left w:val="single" w:sz="6" w:space="0" w:color="FCEFA1"/>
        <w:bottom w:val="single" w:sz="6" w:space="0" w:color="FCEFA1"/>
        <w:right w:val="single" w:sz="6" w:space="0" w:color="FCEFA1"/>
      </w:pBdr>
      <w:shd w:val="clear" w:color="auto" w:fill="FBF9EE"/>
      <w:spacing w:before="100" w:beforeAutospacing="1" w:after="0" w:line="240" w:lineRule="auto"/>
    </w:pPr>
    <w:rPr>
      <w:rFonts w:ascii="Times New Roman" w:eastAsia="Times New Roman" w:hAnsi="Times New Roman" w:cs="Times New Roman"/>
      <w:color w:val="363636"/>
      <w:sz w:val="24"/>
      <w:szCs w:val="24"/>
    </w:rPr>
  </w:style>
  <w:style w:type="paragraph" w:customStyle="1" w:styleId="ui-state-error">
    <w:name w:val="ui-state-error"/>
    <w:basedOn w:val="Normal"/>
    <w:rsid w:val="00BD1163"/>
    <w:pPr>
      <w:pBdr>
        <w:top w:val="single" w:sz="6" w:space="0" w:color="CD0A0A"/>
        <w:left w:val="single" w:sz="6" w:space="0" w:color="CD0A0A"/>
        <w:bottom w:val="single" w:sz="6" w:space="0" w:color="CD0A0A"/>
        <w:right w:val="single" w:sz="6" w:space="0" w:color="CD0A0A"/>
      </w:pBdr>
      <w:shd w:val="clear" w:color="auto" w:fill="FEF1EC"/>
      <w:spacing w:before="100" w:beforeAutospacing="1" w:after="0" w:line="240" w:lineRule="auto"/>
    </w:pPr>
    <w:rPr>
      <w:rFonts w:ascii="Times New Roman" w:eastAsia="Times New Roman" w:hAnsi="Times New Roman" w:cs="Times New Roman"/>
      <w:color w:val="CD0A0A"/>
      <w:sz w:val="24"/>
      <w:szCs w:val="24"/>
    </w:rPr>
  </w:style>
  <w:style w:type="paragraph" w:customStyle="1" w:styleId="ui-state-error-text">
    <w:name w:val="ui-state-error-text"/>
    <w:basedOn w:val="Normal"/>
    <w:rsid w:val="00BD1163"/>
    <w:pPr>
      <w:spacing w:before="100" w:beforeAutospacing="1" w:after="0" w:line="240" w:lineRule="auto"/>
    </w:pPr>
    <w:rPr>
      <w:rFonts w:ascii="Times New Roman" w:eastAsia="Times New Roman" w:hAnsi="Times New Roman" w:cs="Times New Roman"/>
      <w:color w:val="CD0A0A"/>
      <w:sz w:val="24"/>
      <w:szCs w:val="24"/>
    </w:rPr>
  </w:style>
  <w:style w:type="paragraph" w:customStyle="1" w:styleId="ui-priority-primary">
    <w:name w:val="ui-priority-primary"/>
    <w:basedOn w:val="Normal"/>
    <w:rsid w:val="00BD1163"/>
    <w:pPr>
      <w:spacing w:before="100" w:beforeAutospacing="1" w:after="0" w:line="240" w:lineRule="auto"/>
    </w:pPr>
    <w:rPr>
      <w:rFonts w:ascii="Times New Roman" w:eastAsia="Times New Roman" w:hAnsi="Times New Roman" w:cs="Times New Roman"/>
      <w:b/>
      <w:bCs/>
      <w:sz w:val="24"/>
      <w:szCs w:val="24"/>
    </w:rPr>
  </w:style>
  <w:style w:type="paragraph" w:customStyle="1" w:styleId="ui-priority-secondary">
    <w:name w:val="ui-priority-secondary"/>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state-disabled">
    <w:name w:val="ui-state-disabled"/>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widget-shadow">
    <w:name w:val="ui-widget-shadow"/>
    <w:basedOn w:val="Normal"/>
    <w:rsid w:val="00BD1163"/>
    <w:pPr>
      <w:shd w:val="clear" w:color="auto" w:fill="AAAAAA"/>
      <w:spacing w:after="0" w:line="240" w:lineRule="auto"/>
      <w:ind w:left="-120"/>
    </w:pPr>
    <w:rPr>
      <w:rFonts w:ascii="Times New Roman" w:eastAsia="Times New Roman" w:hAnsi="Times New Roman" w:cs="Times New Roman"/>
      <w:sz w:val="24"/>
      <w:szCs w:val="24"/>
    </w:rPr>
  </w:style>
  <w:style w:type="paragraph" w:customStyle="1" w:styleId="printhelp">
    <w:name w:val="printhelp"/>
    <w:basedOn w:val="Normal"/>
    <w:rsid w:val="00BD1163"/>
    <w:pPr>
      <w:spacing w:after="225" w:line="240" w:lineRule="auto"/>
    </w:pPr>
    <w:rPr>
      <w:rFonts w:ascii="Times New Roman" w:eastAsia="Times New Roman" w:hAnsi="Times New Roman" w:cs="Times New Roman"/>
      <w:i/>
      <w:iCs/>
      <w:sz w:val="24"/>
      <w:szCs w:val="24"/>
    </w:rPr>
  </w:style>
  <w:style w:type="paragraph" w:customStyle="1" w:styleId="printheader">
    <w:name w:val="printheader"/>
    <w:basedOn w:val="Normal"/>
    <w:rsid w:val="00BD1163"/>
    <w:pPr>
      <w:spacing w:before="100" w:beforeAutospacing="1" w:after="0" w:line="240" w:lineRule="auto"/>
      <w:jc w:val="right"/>
    </w:pPr>
    <w:rPr>
      <w:rFonts w:ascii="Times New Roman" w:eastAsia="Times New Roman" w:hAnsi="Times New Roman" w:cs="Times New Roman"/>
      <w:i/>
      <w:iCs/>
      <w:sz w:val="20"/>
      <w:szCs w:val="20"/>
    </w:rPr>
  </w:style>
  <w:style w:type="paragraph" w:customStyle="1" w:styleId="slidercontainer">
    <w:name w:val="slidercontainer"/>
    <w:basedOn w:val="Normal"/>
    <w:rsid w:val="00BD1163"/>
    <w:pPr>
      <w:spacing w:before="100" w:beforeAutospacing="1" w:after="0" w:line="240" w:lineRule="auto"/>
      <w:ind w:left="150"/>
    </w:pPr>
    <w:rPr>
      <w:rFonts w:ascii="Times New Roman" w:eastAsia="Times New Roman" w:hAnsi="Times New Roman" w:cs="Times New Roman"/>
      <w:sz w:val="24"/>
      <w:szCs w:val="24"/>
    </w:rPr>
  </w:style>
  <w:style w:type="paragraph" w:customStyle="1" w:styleId="titleprint">
    <w:name w:val="titleprint"/>
    <w:basedOn w:val="Normal"/>
    <w:rsid w:val="00BD1163"/>
    <w:pPr>
      <w:spacing w:before="240" w:after="0" w:line="240" w:lineRule="auto"/>
    </w:pPr>
    <w:rPr>
      <w:rFonts w:ascii="Times New Roman" w:eastAsia="Times New Roman" w:hAnsi="Times New Roman" w:cs="Times New Roman"/>
      <w:sz w:val="24"/>
      <w:szCs w:val="24"/>
    </w:rPr>
  </w:style>
  <w:style w:type="paragraph" w:customStyle="1" w:styleId="linetitleline">
    <w:name w:val="linetitleline"/>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bartitle">
    <w:name w:val="bartitle"/>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titlenumber">
    <w:name w:val="titlenumber"/>
    <w:basedOn w:val="Normal"/>
    <w:rsid w:val="00BD1163"/>
    <w:pPr>
      <w:spacing w:before="100" w:beforeAutospacing="1" w:after="0" w:line="240" w:lineRule="auto"/>
    </w:pPr>
    <w:rPr>
      <w:rFonts w:ascii="Times New Roman" w:eastAsia="Times New Roman" w:hAnsi="Times New Roman" w:cs="Times New Roman"/>
      <w:color w:val="000000"/>
      <w:sz w:val="24"/>
      <w:szCs w:val="24"/>
    </w:rPr>
  </w:style>
  <w:style w:type="paragraph" w:customStyle="1" w:styleId="poundtoc">
    <w:name w:val="poundtoc"/>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content">
    <w:name w:val="content"/>
    <w:basedOn w:val="Normal"/>
    <w:rsid w:val="00BD1163"/>
    <w:pPr>
      <w:spacing w:before="100" w:beforeAutospacing="1" w:after="0" w:line="255" w:lineRule="atLeast"/>
    </w:pPr>
    <w:rPr>
      <w:rFonts w:ascii="Times New Roman" w:eastAsia="Times New Roman" w:hAnsi="Times New Roman" w:cs="Times New Roman"/>
      <w:color w:val="000000"/>
      <w:sz w:val="24"/>
      <w:szCs w:val="24"/>
    </w:rPr>
  </w:style>
  <w:style w:type="paragraph" w:customStyle="1" w:styleId="titletitle">
    <w:name w:val="titletitle"/>
    <w:basedOn w:val="Normal"/>
    <w:rsid w:val="00BD1163"/>
    <w:pPr>
      <w:spacing w:before="100" w:beforeAutospacing="1" w:after="0" w:line="240" w:lineRule="auto"/>
    </w:pPr>
    <w:rPr>
      <w:rFonts w:ascii="Times New Roman" w:eastAsia="Times New Roman" w:hAnsi="Times New Roman" w:cs="Times New Roman"/>
      <w:color w:val="000000"/>
      <w:sz w:val="24"/>
      <w:szCs w:val="24"/>
    </w:rPr>
  </w:style>
  <w:style w:type="paragraph" w:customStyle="1" w:styleId="widetable">
    <w:name w:val="widetable"/>
    <w:basedOn w:val="Normal"/>
    <w:rsid w:val="00BD1163"/>
    <w:pPr>
      <w:spacing w:before="100" w:beforeAutospacing="1" w:after="0" w:line="240" w:lineRule="auto"/>
      <w:ind w:right="45"/>
    </w:pPr>
    <w:rPr>
      <w:rFonts w:ascii="Times New Roman" w:eastAsia="Times New Roman" w:hAnsi="Times New Roman" w:cs="Times New Roman"/>
      <w:sz w:val="24"/>
      <w:szCs w:val="24"/>
    </w:rPr>
  </w:style>
  <w:style w:type="paragraph" w:customStyle="1" w:styleId="dashboardtitledetail">
    <w:name w:val="dashboardtitledetail"/>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dashboardtitle">
    <w:name w:val="dashboardtitle"/>
    <w:basedOn w:val="Normal"/>
    <w:rsid w:val="00BD1163"/>
    <w:pPr>
      <w:spacing w:before="120" w:after="0" w:line="240" w:lineRule="auto"/>
    </w:pPr>
    <w:rPr>
      <w:rFonts w:ascii="Times New Roman" w:eastAsia="Times New Roman" w:hAnsi="Times New Roman" w:cs="Times New Roman"/>
      <w:sz w:val="24"/>
      <w:szCs w:val="24"/>
    </w:rPr>
  </w:style>
  <w:style w:type="paragraph" w:customStyle="1" w:styleId="dashboardsearcharea">
    <w:name w:val="dashboardsearcharea"/>
    <w:basedOn w:val="Normal"/>
    <w:rsid w:val="00BD1163"/>
    <w:pPr>
      <w:spacing w:after="0" w:line="240" w:lineRule="auto"/>
    </w:pPr>
    <w:rPr>
      <w:rFonts w:ascii="Times New Roman" w:eastAsia="Times New Roman" w:hAnsi="Times New Roman" w:cs="Times New Roman"/>
      <w:sz w:val="24"/>
      <w:szCs w:val="24"/>
    </w:rPr>
  </w:style>
  <w:style w:type="paragraph" w:customStyle="1" w:styleId="dashboardsearchtitle">
    <w:name w:val="dashboardsearchtitle"/>
    <w:basedOn w:val="Normal"/>
    <w:rsid w:val="00BD1163"/>
    <w:pPr>
      <w:spacing w:after="180" w:line="240" w:lineRule="auto"/>
    </w:pPr>
    <w:rPr>
      <w:rFonts w:ascii="Times New Roman" w:eastAsia="Times New Roman" w:hAnsi="Times New Roman" w:cs="Times New Roman"/>
      <w:sz w:val="24"/>
      <w:szCs w:val="24"/>
    </w:rPr>
  </w:style>
  <w:style w:type="paragraph" w:customStyle="1" w:styleId="dashboardsearchentry">
    <w:name w:val="dashboardsearchentry"/>
    <w:basedOn w:val="Normal"/>
    <w:rsid w:val="00BD1163"/>
    <w:pPr>
      <w:spacing w:before="100" w:beforeAutospacing="1" w:after="30" w:line="240" w:lineRule="auto"/>
    </w:pPr>
    <w:rPr>
      <w:rFonts w:ascii="Times New Roman" w:eastAsia="Times New Roman" w:hAnsi="Times New Roman" w:cs="Times New Roman"/>
      <w:sz w:val="24"/>
      <w:szCs w:val="24"/>
    </w:rPr>
  </w:style>
  <w:style w:type="paragraph" w:customStyle="1" w:styleId="dashboardinfoelementdata">
    <w:name w:val="dashboardinfoelementdata"/>
    <w:basedOn w:val="Normal"/>
    <w:rsid w:val="00BD1163"/>
    <w:pPr>
      <w:spacing w:before="100" w:beforeAutospacing="1" w:after="0" w:line="240" w:lineRule="auto"/>
    </w:pPr>
    <w:rPr>
      <w:rFonts w:ascii="Times New Roman" w:eastAsia="Times New Roman" w:hAnsi="Times New Roman" w:cs="Times New Roman"/>
      <w:color w:val="666666"/>
      <w:sz w:val="24"/>
      <w:szCs w:val="24"/>
    </w:rPr>
  </w:style>
  <w:style w:type="paragraph" w:customStyle="1" w:styleId="dashboardtitlesub">
    <w:name w:val="dashboardtitlesub"/>
    <w:basedOn w:val="Normal"/>
    <w:rsid w:val="00BD1163"/>
    <w:pPr>
      <w:spacing w:before="100" w:beforeAutospacing="1" w:after="0" w:line="240" w:lineRule="auto"/>
    </w:pPr>
    <w:rPr>
      <w:rFonts w:ascii="Times New Roman" w:eastAsia="Times New Roman" w:hAnsi="Times New Roman" w:cs="Times New Roman"/>
      <w:color w:val="666666"/>
      <w:sz w:val="24"/>
      <w:szCs w:val="24"/>
    </w:rPr>
  </w:style>
  <w:style w:type="paragraph" w:customStyle="1" w:styleId="sectioncontent">
    <w:name w:val="section_content"/>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para">
    <w:name w:val="para"/>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history">
    <w:name w:val="history"/>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graphic">
    <w:name w:val="graphic"/>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caption">
    <w:name w:val="caption"/>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tabletitle">
    <w:name w:val="tabletitle"/>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lightboxclose">
    <w:name w:val="lightboxclose"/>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annotationtitle">
    <w:name w:val="annotationtitle"/>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accordion-header">
    <w:name w:val="ui-accordion-header"/>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accordion-icons">
    <w:name w:val="ui-accordion-icons"/>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accordion-content">
    <w:name w:val="ui-accordion-content"/>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button-text">
    <w:name w:val="ui-button-text"/>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datepicker-header">
    <w:name w:val="ui-datepicker-header"/>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datepicker-prev">
    <w:name w:val="ui-datepicker-prev"/>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datepicker-next">
    <w:name w:val="ui-datepicker-next"/>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datepicker-title">
    <w:name w:val="ui-datepicker-title"/>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datepicker-buttonpane">
    <w:name w:val="ui-datepicker-buttonpane"/>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datepicker-group">
    <w:name w:val="ui-datepicker-group"/>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dialog-titlebar">
    <w:name w:val="ui-dialog-titlebar"/>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dialog-title">
    <w:name w:val="ui-dialog-title"/>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dialog-titlebar-close">
    <w:name w:val="ui-dialog-titlebar-close"/>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dialog-content">
    <w:name w:val="ui-dialog-content"/>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dialog-buttonpane">
    <w:name w:val="ui-dialog-buttonpane"/>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menu-item">
    <w:name w:val="ui-menu-item"/>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menu-divider">
    <w:name w:val="ui-menu-divider"/>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progressbar-value">
    <w:name w:val="ui-progressbar-value"/>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progressbar-overlay">
    <w:name w:val="ui-progressbar-overlay"/>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slider-handle">
    <w:name w:val="ui-slider-handle"/>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slider-range">
    <w:name w:val="ui-slider-range"/>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tabs-nav">
    <w:name w:val="ui-tabs-nav"/>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tabs-panel">
    <w:name w:val="ui-tabs-panel"/>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graphicthumb">
    <w:name w:val="graphicthumb"/>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accordion-header-icon">
    <w:name w:val="ui-accordion-header-icon"/>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selectmenu-optgroup">
    <w:name w:val="ui-selectmenu-optgroup"/>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tabs-anchor">
    <w:name w:val="ui-tabs-anchor"/>
    <w:basedOn w:val="Normal"/>
    <w:rsid w:val="00BD1163"/>
    <w:pPr>
      <w:spacing w:before="100" w:beforeAutospacing="1" w:after="0" w:line="240" w:lineRule="auto"/>
    </w:pPr>
    <w:rPr>
      <w:rFonts w:ascii="Times New Roman" w:eastAsia="Times New Roman" w:hAnsi="Times New Roman" w:cs="Times New Roman"/>
      <w:sz w:val="24"/>
      <w:szCs w:val="24"/>
    </w:rPr>
  </w:style>
  <w:style w:type="character" w:customStyle="1" w:styleId="ui-icon1">
    <w:name w:val="ui-icon1"/>
    <w:basedOn w:val="DefaultParagraphFont"/>
    <w:rsid w:val="00BD1163"/>
    <w:rPr>
      <w:vanish w:val="0"/>
      <w:webHidden w:val="0"/>
      <w:specVanish w:val="0"/>
    </w:rPr>
  </w:style>
  <w:style w:type="character" w:customStyle="1" w:styleId="ui-selectmenu-text">
    <w:name w:val="ui-selectmenu-text"/>
    <w:basedOn w:val="DefaultParagraphFont"/>
    <w:rsid w:val="00BD1163"/>
  </w:style>
  <w:style w:type="paragraph" w:customStyle="1" w:styleId="para1">
    <w:name w:val="para1"/>
    <w:basedOn w:val="Normal"/>
    <w:rsid w:val="00BD1163"/>
    <w:pPr>
      <w:spacing w:after="0" w:line="240" w:lineRule="auto"/>
    </w:pPr>
    <w:rPr>
      <w:rFonts w:ascii="Times New Roman" w:eastAsia="Times New Roman" w:hAnsi="Times New Roman" w:cs="Times New Roman"/>
      <w:sz w:val="24"/>
      <w:szCs w:val="24"/>
    </w:rPr>
  </w:style>
  <w:style w:type="paragraph" w:customStyle="1" w:styleId="footnote1">
    <w:name w:val="footnote1"/>
    <w:basedOn w:val="Normal"/>
    <w:rsid w:val="00BD1163"/>
    <w:pPr>
      <w:spacing w:before="100" w:beforeAutospacing="1" w:after="0" w:line="240" w:lineRule="auto"/>
    </w:pPr>
    <w:rPr>
      <w:rFonts w:ascii="Times New Roman" w:eastAsia="Times New Roman" w:hAnsi="Times New Roman" w:cs="Times New Roman"/>
      <w:i/>
      <w:iCs/>
      <w:color w:val="661111"/>
    </w:rPr>
  </w:style>
  <w:style w:type="paragraph" w:customStyle="1" w:styleId="ftpara1">
    <w:name w:val="ftpara1"/>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footnoteref1">
    <w:name w:val="footnoteref1"/>
    <w:basedOn w:val="Normal"/>
    <w:rsid w:val="00BD1163"/>
    <w:pPr>
      <w:spacing w:before="100" w:beforeAutospacing="1" w:after="0" w:line="240" w:lineRule="auto"/>
    </w:pPr>
    <w:rPr>
      <w:rFonts w:ascii="Times New Roman" w:eastAsia="Times New Roman" w:hAnsi="Times New Roman" w:cs="Times New Roman"/>
      <w:b/>
      <w:bCs/>
      <w:color w:val="661111"/>
      <w:sz w:val="15"/>
      <w:szCs w:val="15"/>
      <w:vertAlign w:val="superscript"/>
    </w:rPr>
  </w:style>
  <w:style w:type="paragraph" w:customStyle="1" w:styleId="footnoteref2">
    <w:name w:val="footnoteref2"/>
    <w:basedOn w:val="Normal"/>
    <w:rsid w:val="00BD1163"/>
    <w:pPr>
      <w:spacing w:before="100" w:beforeAutospacing="1" w:after="0" w:line="240" w:lineRule="auto"/>
    </w:pPr>
    <w:rPr>
      <w:rFonts w:ascii="Times New Roman" w:eastAsia="Times New Roman" w:hAnsi="Times New Roman" w:cs="Times New Roman"/>
      <w:b/>
      <w:bCs/>
      <w:color w:val="999999"/>
      <w:sz w:val="15"/>
      <w:szCs w:val="15"/>
      <w:vertAlign w:val="superscript"/>
    </w:rPr>
  </w:style>
  <w:style w:type="paragraph" w:customStyle="1" w:styleId="nonxml1">
    <w:name w:val="nonxml1"/>
    <w:basedOn w:val="Normal"/>
    <w:rsid w:val="00BD1163"/>
    <w:pPr>
      <w:spacing w:before="100" w:beforeAutospacing="1" w:after="0" w:line="285" w:lineRule="atLeast"/>
    </w:pPr>
    <w:rPr>
      <w:rFonts w:ascii="Times New Roman" w:eastAsia="Times New Roman" w:hAnsi="Times New Roman" w:cs="Times New Roman"/>
      <w:b/>
      <w:bCs/>
      <w:color w:val="333333"/>
      <w:sz w:val="23"/>
      <w:szCs w:val="23"/>
    </w:rPr>
  </w:style>
  <w:style w:type="paragraph" w:customStyle="1" w:styleId="highlight1">
    <w:name w:val="highlight1"/>
    <w:basedOn w:val="Normal"/>
    <w:rsid w:val="00BD1163"/>
    <w:pPr>
      <w:shd w:val="clear" w:color="auto" w:fill="646464"/>
      <w:spacing w:before="100" w:beforeAutospacing="1" w:after="0" w:line="240" w:lineRule="auto"/>
      <w:ind w:left="-30" w:right="-30"/>
    </w:pPr>
    <w:rPr>
      <w:rFonts w:ascii="Times New Roman" w:eastAsia="Times New Roman" w:hAnsi="Times New Roman" w:cs="Times New Roman"/>
      <w:sz w:val="24"/>
      <w:szCs w:val="24"/>
    </w:rPr>
  </w:style>
  <w:style w:type="paragraph" w:customStyle="1" w:styleId="highlight2">
    <w:name w:val="highlight2"/>
    <w:basedOn w:val="Normal"/>
    <w:rsid w:val="00BD1163"/>
    <w:pPr>
      <w:spacing w:before="100" w:beforeAutospacing="1" w:after="0" w:line="240" w:lineRule="auto"/>
      <w:ind w:left="-30" w:right="-30"/>
    </w:pPr>
    <w:rPr>
      <w:rFonts w:ascii="Times New Roman" w:eastAsia="Times New Roman" w:hAnsi="Times New Roman" w:cs="Times New Roman"/>
      <w:sz w:val="24"/>
      <w:szCs w:val="24"/>
    </w:rPr>
  </w:style>
  <w:style w:type="paragraph" w:customStyle="1" w:styleId="highlight3">
    <w:name w:val="highlight3"/>
    <w:basedOn w:val="Normal"/>
    <w:rsid w:val="00BD1163"/>
    <w:pPr>
      <w:spacing w:before="100" w:beforeAutospacing="1" w:after="0" w:line="240" w:lineRule="auto"/>
      <w:ind w:left="-30" w:right="-30"/>
    </w:pPr>
    <w:rPr>
      <w:rFonts w:ascii="Times New Roman" w:eastAsia="Times New Roman" w:hAnsi="Times New Roman" w:cs="Times New Roman"/>
      <w:sz w:val="24"/>
      <w:szCs w:val="24"/>
    </w:rPr>
  </w:style>
  <w:style w:type="paragraph" w:customStyle="1" w:styleId="titlelink1">
    <w:name w:val="titlelink1"/>
    <w:basedOn w:val="Normal"/>
    <w:rsid w:val="00BD1163"/>
    <w:pPr>
      <w:spacing w:before="100" w:beforeAutospacing="1" w:after="0" w:line="240" w:lineRule="auto"/>
    </w:pPr>
    <w:rPr>
      <w:rFonts w:ascii="Times New Roman" w:eastAsia="Times New Roman" w:hAnsi="Times New Roman" w:cs="Times New Roman"/>
      <w:color w:val="27676D"/>
      <w:sz w:val="24"/>
      <w:szCs w:val="24"/>
    </w:rPr>
  </w:style>
  <w:style w:type="paragraph" w:customStyle="1" w:styleId="history1">
    <w:name w:val="history1"/>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graphicthumb1">
    <w:name w:val="graphicthumb1"/>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graphicthumb2">
    <w:name w:val="graphicthumb2"/>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graphic1">
    <w:name w:val="graphic1"/>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title1">
    <w:name w:val="title1"/>
    <w:basedOn w:val="Normal"/>
    <w:rsid w:val="00BD1163"/>
    <w:pPr>
      <w:spacing w:before="120" w:after="0" w:line="240" w:lineRule="auto"/>
    </w:pPr>
    <w:rPr>
      <w:rFonts w:ascii="Times New Roman" w:eastAsia="Times New Roman" w:hAnsi="Times New Roman" w:cs="Times New Roman"/>
      <w:sz w:val="24"/>
      <w:szCs w:val="24"/>
    </w:rPr>
  </w:style>
  <w:style w:type="paragraph" w:customStyle="1" w:styleId="caption1">
    <w:name w:val="caption1"/>
    <w:basedOn w:val="Normal"/>
    <w:rsid w:val="00BD1163"/>
    <w:pPr>
      <w:spacing w:before="100" w:beforeAutospacing="1" w:after="0" w:line="240" w:lineRule="auto"/>
    </w:pPr>
    <w:rPr>
      <w:rFonts w:ascii="Times New Roman" w:eastAsia="Times New Roman" w:hAnsi="Times New Roman" w:cs="Times New Roman"/>
      <w:sz w:val="21"/>
      <w:szCs w:val="21"/>
    </w:rPr>
  </w:style>
  <w:style w:type="paragraph" w:customStyle="1" w:styleId="titlenumber1">
    <w:name w:val="titlenumber1"/>
    <w:basedOn w:val="Normal"/>
    <w:rsid w:val="00BD1163"/>
    <w:pPr>
      <w:spacing w:before="100" w:beforeAutospacing="1" w:after="0" w:line="240" w:lineRule="auto"/>
    </w:pPr>
    <w:rPr>
      <w:rFonts w:ascii="Times New Roman" w:eastAsia="Times New Roman" w:hAnsi="Times New Roman" w:cs="Times New Roman"/>
      <w:color w:val="000000"/>
      <w:sz w:val="24"/>
      <w:szCs w:val="24"/>
    </w:rPr>
  </w:style>
  <w:style w:type="paragraph" w:customStyle="1" w:styleId="titletitle1">
    <w:name w:val="titletitle1"/>
    <w:basedOn w:val="Normal"/>
    <w:rsid w:val="00BD1163"/>
    <w:pPr>
      <w:spacing w:before="100" w:beforeAutospacing="1" w:after="0" w:line="240" w:lineRule="auto"/>
    </w:pPr>
    <w:rPr>
      <w:rFonts w:ascii="Times New Roman" w:eastAsia="Times New Roman" w:hAnsi="Times New Roman" w:cs="Times New Roman"/>
      <w:color w:val="000000"/>
      <w:sz w:val="24"/>
      <w:szCs w:val="24"/>
    </w:rPr>
  </w:style>
  <w:style w:type="paragraph" w:customStyle="1" w:styleId="tabletitle1">
    <w:name w:val="tabletitle1"/>
    <w:basedOn w:val="Normal"/>
    <w:rsid w:val="00BD1163"/>
    <w:pPr>
      <w:spacing w:before="100" w:beforeAutospacing="1" w:after="0" w:line="240" w:lineRule="auto"/>
    </w:pPr>
    <w:rPr>
      <w:rFonts w:ascii="Times New Roman" w:eastAsia="Times New Roman" w:hAnsi="Times New Roman" w:cs="Times New Roman"/>
      <w:b/>
      <w:bCs/>
      <w:sz w:val="24"/>
      <w:szCs w:val="24"/>
    </w:rPr>
  </w:style>
  <w:style w:type="paragraph" w:customStyle="1" w:styleId="lightboxclose1">
    <w:name w:val="lightboxclose1"/>
    <w:basedOn w:val="Normal"/>
    <w:rsid w:val="00BD1163"/>
    <w:pPr>
      <w:spacing w:before="100" w:beforeAutospacing="1" w:after="0" w:line="180" w:lineRule="atLeast"/>
      <w:ind w:right="150"/>
    </w:pPr>
    <w:rPr>
      <w:rFonts w:ascii="Times New Roman" w:eastAsia="Times New Roman" w:hAnsi="Times New Roman" w:cs="Times New Roman"/>
      <w:b/>
      <w:bCs/>
      <w:vanish/>
      <w:color w:val="FBFBFB"/>
      <w:sz w:val="36"/>
      <w:szCs w:val="36"/>
    </w:rPr>
  </w:style>
  <w:style w:type="paragraph" w:customStyle="1" w:styleId="lightboxclose2">
    <w:name w:val="lightboxclose2"/>
    <w:basedOn w:val="Normal"/>
    <w:rsid w:val="00BD1163"/>
    <w:pPr>
      <w:spacing w:before="100" w:beforeAutospacing="1" w:after="0" w:line="180" w:lineRule="atLeast"/>
      <w:ind w:right="150"/>
    </w:pPr>
    <w:rPr>
      <w:rFonts w:ascii="Times New Roman" w:eastAsia="Times New Roman" w:hAnsi="Times New Roman" w:cs="Times New Roman"/>
      <w:b/>
      <w:bCs/>
      <w:color w:val="FBFBFB"/>
      <w:sz w:val="36"/>
      <w:szCs w:val="36"/>
    </w:rPr>
  </w:style>
  <w:style w:type="paragraph" w:customStyle="1" w:styleId="annotationtitle1">
    <w:name w:val="annotationtitle1"/>
    <w:basedOn w:val="Normal"/>
    <w:rsid w:val="00BD1163"/>
    <w:pPr>
      <w:spacing w:before="100" w:beforeAutospacing="1" w:after="0" w:line="240" w:lineRule="auto"/>
    </w:pPr>
    <w:rPr>
      <w:rFonts w:ascii="Times New Roman" w:eastAsia="Times New Roman" w:hAnsi="Times New Roman" w:cs="Times New Roman"/>
      <w:b/>
      <w:bCs/>
      <w:sz w:val="24"/>
      <w:szCs w:val="24"/>
    </w:rPr>
  </w:style>
  <w:style w:type="paragraph" w:customStyle="1" w:styleId="widetable1">
    <w:name w:val="widetable1"/>
    <w:basedOn w:val="Normal"/>
    <w:rsid w:val="00BD1163"/>
    <w:pPr>
      <w:spacing w:before="100" w:beforeAutospacing="1" w:after="0" w:line="240" w:lineRule="auto"/>
      <w:ind w:left="-360" w:right="45"/>
    </w:pPr>
    <w:rPr>
      <w:rFonts w:ascii="Times New Roman" w:eastAsia="Times New Roman" w:hAnsi="Times New Roman" w:cs="Times New Roman"/>
      <w:sz w:val="24"/>
      <w:szCs w:val="24"/>
    </w:rPr>
  </w:style>
  <w:style w:type="paragraph" w:customStyle="1" w:styleId="widetable2">
    <w:name w:val="widetable2"/>
    <w:basedOn w:val="Normal"/>
    <w:rsid w:val="00BD1163"/>
    <w:pPr>
      <w:spacing w:before="100" w:beforeAutospacing="1" w:after="0" w:line="240" w:lineRule="auto"/>
      <w:ind w:left="-840" w:right="45"/>
    </w:pPr>
    <w:rPr>
      <w:rFonts w:ascii="Times New Roman" w:eastAsia="Times New Roman" w:hAnsi="Times New Roman" w:cs="Times New Roman"/>
      <w:sz w:val="24"/>
      <w:szCs w:val="24"/>
    </w:rPr>
  </w:style>
  <w:style w:type="paragraph" w:customStyle="1" w:styleId="widetable3">
    <w:name w:val="widetable3"/>
    <w:basedOn w:val="Normal"/>
    <w:rsid w:val="00BD1163"/>
    <w:pPr>
      <w:spacing w:before="100" w:beforeAutospacing="1" w:after="0" w:line="240" w:lineRule="auto"/>
      <w:ind w:left="-1320" w:right="45"/>
    </w:pPr>
    <w:rPr>
      <w:rFonts w:ascii="Times New Roman" w:eastAsia="Times New Roman" w:hAnsi="Times New Roman" w:cs="Times New Roman"/>
      <w:sz w:val="24"/>
      <w:szCs w:val="24"/>
    </w:rPr>
  </w:style>
  <w:style w:type="paragraph" w:customStyle="1" w:styleId="widetable4">
    <w:name w:val="widetable4"/>
    <w:basedOn w:val="Normal"/>
    <w:rsid w:val="00BD1163"/>
    <w:pPr>
      <w:spacing w:before="100" w:beforeAutospacing="1" w:after="0" w:line="240" w:lineRule="auto"/>
      <w:ind w:left="-1800" w:right="45"/>
    </w:pPr>
    <w:rPr>
      <w:rFonts w:ascii="Times New Roman" w:eastAsia="Times New Roman" w:hAnsi="Times New Roman" w:cs="Times New Roman"/>
      <w:sz w:val="24"/>
      <w:szCs w:val="24"/>
    </w:rPr>
  </w:style>
  <w:style w:type="paragraph" w:customStyle="1" w:styleId="widetable5">
    <w:name w:val="widetable5"/>
    <w:basedOn w:val="Normal"/>
    <w:rsid w:val="00BD1163"/>
    <w:pPr>
      <w:spacing w:before="100" w:beforeAutospacing="1" w:after="0" w:line="240" w:lineRule="auto"/>
      <w:ind w:left="-2400" w:right="45"/>
    </w:pPr>
    <w:rPr>
      <w:rFonts w:ascii="Times New Roman" w:eastAsia="Times New Roman" w:hAnsi="Times New Roman" w:cs="Times New Roman"/>
      <w:sz w:val="24"/>
      <w:szCs w:val="24"/>
    </w:rPr>
  </w:style>
  <w:style w:type="paragraph" w:customStyle="1" w:styleId="widetable6">
    <w:name w:val="widetable6"/>
    <w:basedOn w:val="Normal"/>
    <w:rsid w:val="00BD1163"/>
    <w:pPr>
      <w:spacing w:before="100" w:beforeAutospacing="1" w:after="0" w:line="240" w:lineRule="auto"/>
      <w:ind w:left="-2880" w:right="45"/>
    </w:pPr>
    <w:rPr>
      <w:rFonts w:ascii="Times New Roman" w:eastAsia="Times New Roman" w:hAnsi="Times New Roman" w:cs="Times New Roman"/>
      <w:sz w:val="24"/>
      <w:szCs w:val="24"/>
    </w:rPr>
  </w:style>
  <w:style w:type="paragraph" w:customStyle="1" w:styleId="nonxml2">
    <w:name w:val="nonxml2"/>
    <w:basedOn w:val="Normal"/>
    <w:rsid w:val="00BD1163"/>
    <w:pPr>
      <w:spacing w:before="100" w:beforeAutospacing="1" w:after="0" w:line="300" w:lineRule="atLeast"/>
    </w:pPr>
    <w:rPr>
      <w:rFonts w:ascii="Times New Roman" w:eastAsia="Times New Roman" w:hAnsi="Times New Roman" w:cs="Times New Roman"/>
      <w:b/>
      <w:bCs/>
      <w:color w:val="333333"/>
      <w:sz w:val="24"/>
      <w:szCs w:val="24"/>
    </w:rPr>
  </w:style>
  <w:style w:type="paragraph" w:customStyle="1" w:styleId="para2">
    <w:name w:val="para2"/>
    <w:basedOn w:val="Normal"/>
    <w:rsid w:val="00BD1163"/>
    <w:pPr>
      <w:spacing w:before="150" w:after="0" w:line="240" w:lineRule="auto"/>
    </w:pPr>
    <w:rPr>
      <w:rFonts w:ascii="Times New Roman" w:eastAsia="Times New Roman" w:hAnsi="Times New Roman" w:cs="Times New Roman"/>
      <w:sz w:val="24"/>
      <w:szCs w:val="24"/>
    </w:rPr>
  </w:style>
  <w:style w:type="paragraph" w:customStyle="1" w:styleId="annotationicon1">
    <w:name w:val="annotationicon1"/>
    <w:basedOn w:val="Normal"/>
    <w:rsid w:val="00BD1163"/>
    <w:pPr>
      <w:spacing w:after="0" w:line="240" w:lineRule="auto"/>
    </w:pPr>
    <w:rPr>
      <w:rFonts w:ascii="Times New Roman" w:eastAsia="Times New Roman" w:hAnsi="Times New Roman" w:cs="Times New Roman"/>
      <w:sz w:val="24"/>
      <w:szCs w:val="24"/>
    </w:rPr>
  </w:style>
  <w:style w:type="paragraph" w:customStyle="1" w:styleId="annotationicon2">
    <w:name w:val="annotationicon2"/>
    <w:basedOn w:val="Normal"/>
    <w:rsid w:val="00BD1163"/>
    <w:pPr>
      <w:spacing w:after="0" w:line="240" w:lineRule="auto"/>
    </w:pPr>
    <w:rPr>
      <w:rFonts w:ascii="Times New Roman" w:eastAsia="Times New Roman" w:hAnsi="Times New Roman" w:cs="Times New Roman"/>
      <w:sz w:val="24"/>
      <w:szCs w:val="24"/>
    </w:rPr>
  </w:style>
  <w:style w:type="paragraph" w:customStyle="1" w:styleId="annotationicon3">
    <w:name w:val="annotationicon3"/>
    <w:basedOn w:val="Normal"/>
    <w:rsid w:val="00BD1163"/>
    <w:pPr>
      <w:spacing w:after="0" w:line="240" w:lineRule="auto"/>
    </w:pPr>
    <w:rPr>
      <w:rFonts w:ascii="Times New Roman" w:eastAsia="Times New Roman" w:hAnsi="Times New Roman" w:cs="Times New Roman"/>
      <w:sz w:val="24"/>
      <w:szCs w:val="24"/>
    </w:rPr>
  </w:style>
  <w:style w:type="paragraph" w:customStyle="1" w:styleId="annotationicon4">
    <w:name w:val="annotationicon4"/>
    <w:basedOn w:val="Normal"/>
    <w:rsid w:val="00BD1163"/>
    <w:pPr>
      <w:spacing w:after="0" w:line="240" w:lineRule="auto"/>
    </w:pPr>
    <w:rPr>
      <w:rFonts w:ascii="Times New Roman" w:eastAsia="Times New Roman" w:hAnsi="Times New Roman" w:cs="Times New Roman"/>
      <w:sz w:val="24"/>
      <w:szCs w:val="24"/>
    </w:rPr>
  </w:style>
  <w:style w:type="paragraph" w:customStyle="1" w:styleId="annotationicon5">
    <w:name w:val="annotationicon5"/>
    <w:basedOn w:val="Normal"/>
    <w:rsid w:val="00BD1163"/>
    <w:pPr>
      <w:spacing w:after="0" w:line="240" w:lineRule="auto"/>
      <w:ind w:right="120"/>
    </w:pPr>
    <w:rPr>
      <w:rFonts w:ascii="Times New Roman" w:eastAsia="Times New Roman" w:hAnsi="Times New Roman" w:cs="Times New Roman"/>
      <w:sz w:val="24"/>
      <w:szCs w:val="24"/>
    </w:rPr>
  </w:style>
  <w:style w:type="paragraph" w:customStyle="1" w:styleId="annotationicon6">
    <w:name w:val="annotationicon6"/>
    <w:basedOn w:val="Normal"/>
    <w:rsid w:val="00BD1163"/>
    <w:pPr>
      <w:spacing w:after="0" w:line="240" w:lineRule="auto"/>
    </w:pPr>
    <w:rPr>
      <w:rFonts w:ascii="Times New Roman" w:eastAsia="Times New Roman" w:hAnsi="Times New Roman" w:cs="Times New Roman"/>
      <w:sz w:val="24"/>
      <w:szCs w:val="24"/>
    </w:rPr>
  </w:style>
  <w:style w:type="paragraph" w:customStyle="1" w:styleId="annotationicon7">
    <w:name w:val="annotationicon7"/>
    <w:basedOn w:val="Normal"/>
    <w:rsid w:val="00BD1163"/>
    <w:pPr>
      <w:spacing w:after="0" w:line="240" w:lineRule="auto"/>
    </w:pPr>
    <w:rPr>
      <w:rFonts w:ascii="Times New Roman" w:eastAsia="Times New Roman" w:hAnsi="Times New Roman" w:cs="Times New Roman"/>
      <w:sz w:val="24"/>
      <w:szCs w:val="24"/>
    </w:rPr>
  </w:style>
  <w:style w:type="paragraph" w:customStyle="1" w:styleId="annotation1">
    <w:name w:val="annotation1"/>
    <w:basedOn w:val="Normal"/>
    <w:rsid w:val="00BD1163"/>
    <w:pPr>
      <w:spacing w:after="0" w:line="240" w:lineRule="auto"/>
    </w:pPr>
    <w:rPr>
      <w:rFonts w:ascii="Times New Roman" w:eastAsia="Times New Roman" w:hAnsi="Times New Roman" w:cs="Times New Roman"/>
      <w:sz w:val="24"/>
      <w:szCs w:val="24"/>
    </w:rPr>
  </w:style>
  <w:style w:type="paragraph" w:customStyle="1" w:styleId="annotation2">
    <w:name w:val="annotation2"/>
    <w:basedOn w:val="Normal"/>
    <w:rsid w:val="00BD1163"/>
    <w:pPr>
      <w:spacing w:after="0" w:line="240" w:lineRule="auto"/>
    </w:pPr>
    <w:rPr>
      <w:rFonts w:ascii="Times New Roman" w:eastAsia="Times New Roman" w:hAnsi="Times New Roman" w:cs="Times New Roman"/>
      <w:sz w:val="24"/>
      <w:szCs w:val="24"/>
    </w:rPr>
  </w:style>
  <w:style w:type="paragraph" w:customStyle="1" w:styleId="annotation3">
    <w:name w:val="annotation3"/>
    <w:basedOn w:val="Normal"/>
    <w:rsid w:val="00BD1163"/>
    <w:pPr>
      <w:spacing w:after="0" w:line="240" w:lineRule="auto"/>
    </w:pPr>
    <w:rPr>
      <w:rFonts w:ascii="Times New Roman" w:eastAsia="Times New Roman" w:hAnsi="Times New Roman" w:cs="Times New Roman"/>
      <w:sz w:val="24"/>
      <w:szCs w:val="24"/>
    </w:rPr>
  </w:style>
  <w:style w:type="paragraph" w:customStyle="1" w:styleId="annotation4">
    <w:name w:val="annotation4"/>
    <w:basedOn w:val="Normal"/>
    <w:rsid w:val="00BD1163"/>
    <w:pPr>
      <w:spacing w:after="0" w:line="240" w:lineRule="auto"/>
    </w:pPr>
    <w:rPr>
      <w:rFonts w:ascii="Times New Roman" w:eastAsia="Times New Roman" w:hAnsi="Times New Roman" w:cs="Times New Roman"/>
      <w:sz w:val="24"/>
      <w:szCs w:val="24"/>
    </w:rPr>
  </w:style>
  <w:style w:type="paragraph" w:customStyle="1" w:styleId="ui-button-text1">
    <w:name w:val="ui-button-text1"/>
    <w:basedOn w:val="Normal"/>
    <w:rsid w:val="00BD1163"/>
    <w:pPr>
      <w:spacing w:before="100" w:beforeAutospacing="1" w:after="0" w:line="0" w:lineRule="auto"/>
      <w:ind w:firstLine="11919"/>
    </w:pPr>
    <w:rPr>
      <w:rFonts w:ascii="Times New Roman" w:eastAsia="Times New Roman" w:hAnsi="Times New Roman" w:cs="Times New Roman"/>
      <w:sz w:val="24"/>
      <w:szCs w:val="24"/>
    </w:rPr>
  </w:style>
  <w:style w:type="paragraph" w:customStyle="1" w:styleId="ui-accordion-header1">
    <w:name w:val="ui-accordion-header1"/>
    <w:basedOn w:val="Normal"/>
    <w:rsid w:val="00BD1163"/>
    <w:pPr>
      <w:spacing w:before="30" w:after="0" w:line="240" w:lineRule="auto"/>
    </w:pPr>
    <w:rPr>
      <w:rFonts w:ascii="Times New Roman" w:eastAsia="Times New Roman" w:hAnsi="Times New Roman" w:cs="Times New Roman"/>
      <w:sz w:val="24"/>
      <w:szCs w:val="24"/>
    </w:rPr>
  </w:style>
  <w:style w:type="paragraph" w:customStyle="1" w:styleId="ui-accordion-icons1">
    <w:name w:val="ui-accordion-icons1"/>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accordion-icons2">
    <w:name w:val="ui-accordion-icons2"/>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accordion-header-icon1">
    <w:name w:val="ui-accordion-header-icon1"/>
    <w:basedOn w:val="Normal"/>
    <w:rsid w:val="00BD1163"/>
    <w:pPr>
      <w:spacing w:after="0" w:line="240" w:lineRule="auto"/>
    </w:pPr>
    <w:rPr>
      <w:rFonts w:ascii="Times New Roman" w:eastAsia="Times New Roman" w:hAnsi="Times New Roman" w:cs="Times New Roman"/>
      <w:sz w:val="24"/>
      <w:szCs w:val="24"/>
    </w:rPr>
  </w:style>
  <w:style w:type="paragraph" w:customStyle="1" w:styleId="ui-accordion-content1">
    <w:name w:val="ui-accordion-content1"/>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button-text2">
    <w:name w:val="ui-button-text2"/>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button-text3">
    <w:name w:val="ui-button-text3"/>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button-text4">
    <w:name w:val="ui-button-text4"/>
    <w:basedOn w:val="Normal"/>
    <w:rsid w:val="00BD1163"/>
    <w:pPr>
      <w:spacing w:before="100" w:beforeAutospacing="1" w:after="0" w:line="240" w:lineRule="auto"/>
      <w:ind w:firstLine="11919"/>
    </w:pPr>
    <w:rPr>
      <w:rFonts w:ascii="Times New Roman" w:eastAsia="Times New Roman" w:hAnsi="Times New Roman" w:cs="Times New Roman"/>
      <w:sz w:val="24"/>
      <w:szCs w:val="24"/>
    </w:rPr>
  </w:style>
  <w:style w:type="paragraph" w:customStyle="1" w:styleId="ui-button-text5">
    <w:name w:val="ui-button-text5"/>
    <w:basedOn w:val="Normal"/>
    <w:rsid w:val="00BD1163"/>
    <w:pPr>
      <w:spacing w:before="100" w:beforeAutospacing="1" w:after="0" w:line="240" w:lineRule="auto"/>
      <w:ind w:firstLine="11919"/>
    </w:pPr>
    <w:rPr>
      <w:rFonts w:ascii="Times New Roman" w:eastAsia="Times New Roman" w:hAnsi="Times New Roman" w:cs="Times New Roman"/>
      <w:sz w:val="24"/>
      <w:szCs w:val="24"/>
    </w:rPr>
  </w:style>
  <w:style w:type="paragraph" w:customStyle="1" w:styleId="ui-button-text6">
    <w:name w:val="ui-button-text6"/>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button-text7">
    <w:name w:val="ui-button-text7"/>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button-text8">
    <w:name w:val="ui-button-text8"/>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icon2">
    <w:name w:val="ui-icon2"/>
    <w:basedOn w:val="Normal"/>
    <w:rsid w:val="00BD1163"/>
    <w:pPr>
      <w:spacing w:after="0" w:line="240" w:lineRule="auto"/>
      <w:ind w:left="-120" w:firstLine="7343"/>
    </w:pPr>
    <w:rPr>
      <w:rFonts w:ascii="Times New Roman" w:eastAsia="Times New Roman" w:hAnsi="Times New Roman" w:cs="Times New Roman"/>
      <w:sz w:val="24"/>
      <w:szCs w:val="24"/>
    </w:rPr>
  </w:style>
  <w:style w:type="paragraph" w:customStyle="1" w:styleId="ui-icon3">
    <w:name w:val="ui-icon3"/>
    <w:basedOn w:val="Normal"/>
    <w:rsid w:val="00BD1163"/>
    <w:pPr>
      <w:spacing w:after="0" w:line="240" w:lineRule="auto"/>
      <w:ind w:firstLine="7343"/>
    </w:pPr>
    <w:rPr>
      <w:rFonts w:ascii="Times New Roman" w:eastAsia="Times New Roman" w:hAnsi="Times New Roman" w:cs="Times New Roman"/>
      <w:sz w:val="24"/>
      <w:szCs w:val="24"/>
    </w:rPr>
  </w:style>
  <w:style w:type="paragraph" w:customStyle="1" w:styleId="ui-icon4">
    <w:name w:val="ui-icon4"/>
    <w:basedOn w:val="Normal"/>
    <w:rsid w:val="00BD1163"/>
    <w:pPr>
      <w:spacing w:after="0" w:line="240" w:lineRule="auto"/>
      <w:ind w:firstLine="7343"/>
    </w:pPr>
    <w:rPr>
      <w:rFonts w:ascii="Times New Roman" w:eastAsia="Times New Roman" w:hAnsi="Times New Roman" w:cs="Times New Roman"/>
      <w:sz w:val="24"/>
      <w:szCs w:val="24"/>
    </w:rPr>
  </w:style>
  <w:style w:type="paragraph" w:customStyle="1" w:styleId="ui-icon5">
    <w:name w:val="ui-icon5"/>
    <w:basedOn w:val="Normal"/>
    <w:rsid w:val="00BD1163"/>
    <w:pPr>
      <w:spacing w:after="0" w:line="240" w:lineRule="auto"/>
      <w:ind w:firstLine="7343"/>
    </w:pPr>
    <w:rPr>
      <w:rFonts w:ascii="Times New Roman" w:eastAsia="Times New Roman" w:hAnsi="Times New Roman" w:cs="Times New Roman"/>
      <w:sz w:val="24"/>
      <w:szCs w:val="24"/>
    </w:rPr>
  </w:style>
  <w:style w:type="paragraph" w:customStyle="1" w:styleId="ui-icon6">
    <w:name w:val="ui-icon6"/>
    <w:basedOn w:val="Normal"/>
    <w:rsid w:val="00BD1163"/>
    <w:pPr>
      <w:spacing w:after="0" w:line="240" w:lineRule="auto"/>
      <w:ind w:firstLine="7343"/>
    </w:pPr>
    <w:rPr>
      <w:rFonts w:ascii="Times New Roman" w:eastAsia="Times New Roman" w:hAnsi="Times New Roman" w:cs="Times New Roman"/>
      <w:sz w:val="24"/>
      <w:szCs w:val="24"/>
    </w:rPr>
  </w:style>
  <w:style w:type="paragraph" w:customStyle="1" w:styleId="ui-button1">
    <w:name w:val="ui-button1"/>
    <w:basedOn w:val="Normal"/>
    <w:rsid w:val="00BD1163"/>
    <w:pPr>
      <w:spacing w:before="100" w:beforeAutospacing="1" w:after="0" w:line="240" w:lineRule="auto"/>
      <w:ind w:right="-72"/>
      <w:jc w:val="center"/>
      <w:textAlignment w:val="center"/>
    </w:pPr>
    <w:rPr>
      <w:rFonts w:ascii="Times New Roman" w:eastAsia="Times New Roman" w:hAnsi="Times New Roman" w:cs="Times New Roman"/>
      <w:sz w:val="24"/>
      <w:szCs w:val="24"/>
    </w:rPr>
  </w:style>
  <w:style w:type="paragraph" w:customStyle="1" w:styleId="ui-datepicker-header1">
    <w:name w:val="ui-datepicker-header1"/>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datepicker-prev1">
    <w:name w:val="ui-datepicker-prev1"/>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datepicker-next1">
    <w:name w:val="ui-datepicker-next1"/>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datepicker-title1">
    <w:name w:val="ui-datepicker-title1"/>
    <w:basedOn w:val="Normal"/>
    <w:rsid w:val="00BD1163"/>
    <w:pPr>
      <w:spacing w:after="0" w:line="432" w:lineRule="atLeast"/>
      <w:ind w:left="552" w:right="552"/>
      <w:jc w:val="center"/>
    </w:pPr>
    <w:rPr>
      <w:rFonts w:ascii="Times New Roman" w:eastAsia="Times New Roman" w:hAnsi="Times New Roman" w:cs="Times New Roman"/>
      <w:sz w:val="24"/>
      <w:szCs w:val="24"/>
    </w:rPr>
  </w:style>
  <w:style w:type="paragraph" w:customStyle="1" w:styleId="ui-datepicker-buttonpane1">
    <w:name w:val="ui-datepicker-buttonpane1"/>
    <w:basedOn w:val="Normal"/>
    <w:rsid w:val="00BD1163"/>
    <w:pPr>
      <w:spacing w:before="168" w:after="0" w:line="240" w:lineRule="auto"/>
    </w:pPr>
    <w:rPr>
      <w:rFonts w:ascii="Times New Roman" w:eastAsia="Times New Roman" w:hAnsi="Times New Roman" w:cs="Times New Roman"/>
      <w:sz w:val="24"/>
      <w:szCs w:val="24"/>
    </w:rPr>
  </w:style>
  <w:style w:type="paragraph" w:customStyle="1" w:styleId="ui-datepicker-group1">
    <w:name w:val="ui-datepicker-group1"/>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datepicker-group2">
    <w:name w:val="ui-datepicker-group2"/>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datepicker-group3">
    <w:name w:val="ui-datepicker-group3"/>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datepicker-header2">
    <w:name w:val="ui-datepicker-header2"/>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datepicker-header3">
    <w:name w:val="ui-datepicker-header3"/>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datepicker-buttonpane2">
    <w:name w:val="ui-datepicker-buttonpane2"/>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datepicker-buttonpane3">
    <w:name w:val="ui-datepicker-buttonpane3"/>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datepicker-header4">
    <w:name w:val="ui-datepicker-header4"/>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datepicker-header5">
    <w:name w:val="ui-datepicker-header5"/>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dialog-titlebar1">
    <w:name w:val="ui-dialog-titlebar1"/>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dialog-title1">
    <w:name w:val="ui-dialog-title1"/>
    <w:basedOn w:val="Normal"/>
    <w:rsid w:val="00BD1163"/>
    <w:pPr>
      <w:spacing w:before="24" w:after="24" w:line="240" w:lineRule="auto"/>
    </w:pPr>
    <w:rPr>
      <w:rFonts w:ascii="Times New Roman" w:eastAsia="Times New Roman" w:hAnsi="Times New Roman" w:cs="Times New Roman"/>
      <w:sz w:val="24"/>
      <w:szCs w:val="24"/>
    </w:rPr>
  </w:style>
  <w:style w:type="paragraph" w:customStyle="1" w:styleId="ui-dialog-titlebar-close1">
    <w:name w:val="ui-dialog-titlebar-close1"/>
    <w:basedOn w:val="Normal"/>
    <w:rsid w:val="00BD1163"/>
    <w:pPr>
      <w:spacing w:after="0" w:line="240" w:lineRule="auto"/>
    </w:pPr>
    <w:rPr>
      <w:rFonts w:ascii="Times New Roman" w:eastAsia="Times New Roman" w:hAnsi="Times New Roman" w:cs="Times New Roman"/>
      <w:sz w:val="24"/>
      <w:szCs w:val="24"/>
    </w:rPr>
  </w:style>
  <w:style w:type="paragraph" w:customStyle="1" w:styleId="ui-dialog-content1">
    <w:name w:val="ui-dialog-content1"/>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dialog-buttonpane1">
    <w:name w:val="ui-dialog-buttonpane1"/>
    <w:basedOn w:val="Normal"/>
    <w:rsid w:val="00BD1163"/>
    <w:pPr>
      <w:spacing w:before="120" w:after="0" w:line="240" w:lineRule="auto"/>
    </w:pPr>
    <w:rPr>
      <w:rFonts w:ascii="Times New Roman" w:eastAsia="Times New Roman" w:hAnsi="Times New Roman" w:cs="Times New Roman"/>
      <w:sz w:val="24"/>
      <w:szCs w:val="24"/>
    </w:rPr>
  </w:style>
  <w:style w:type="paragraph" w:customStyle="1" w:styleId="ui-resizable-se1">
    <w:name w:val="ui-resizable-se1"/>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menu-item1">
    <w:name w:val="ui-menu-item1"/>
    <w:basedOn w:val="Normal"/>
    <w:rsid w:val="00BD1163"/>
    <w:pPr>
      <w:spacing w:after="0" w:line="240" w:lineRule="auto"/>
    </w:pPr>
    <w:rPr>
      <w:rFonts w:ascii="Times New Roman" w:eastAsia="Times New Roman" w:hAnsi="Times New Roman" w:cs="Times New Roman"/>
      <w:sz w:val="24"/>
      <w:szCs w:val="24"/>
    </w:rPr>
  </w:style>
  <w:style w:type="paragraph" w:customStyle="1" w:styleId="ui-menu-divider1">
    <w:name w:val="ui-menu-divider1"/>
    <w:basedOn w:val="Normal"/>
    <w:rsid w:val="00BD1163"/>
    <w:pPr>
      <w:spacing w:before="75" w:after="75" w:line="0" w:lineRule="auto"/>
    </w:pPr>
    <w:rPr>
      <w:rFonts w:ascii="Times New Roman" w:eastAsia="Times New Roman" w:hAnsi="Times New Roman" w:cs="Times New Roman"/>
      <w:sz w:val="2"/>
      <w:szCs w:val="2"/>
    </w:rPr>
  </w:style>
  <w:style w:type="paragraph" w:customStyle="1" w:styleId="ui-state-focus1">
    <w:name w:val="ui-state-focus1"/>
    <w:basedOn w:val="Normal"/>
    <w:rsid w:val="00BD1163"/>
    <w:pPr>
      <w:pBdr>
        <w:top w:val="single" w:sz="6" w:space="0" w:color="999999"/>
        <w:left w:val="single" w:sz="6" w:space="0" w:color="999999"/>
        <w:bottom w:val="single" w:sz="6" w:space="0" w:color="999999"/>
        <w:right w:val="single" w:sz="6" w:space="0" w:color="999999"/>
      </w:pBdr>
      <w:shd w:val="clear" w:color="auto" w:fill="DADADA"/>
      <w:spacing w:after="0" w:line="240" w:lineRule="auto"/>
      <w:ind w:left="-15" w:right="-15"/>
    </w:pPr>
    <w:rPr>
      <w:rFonts w:ascii="Times New Roman" w:eastAsia="Times New Roman" w:hAnsi="Times New Roman" w:cs="Times New Roman"/>
      <w:color w:val="212121"/>
      <w:sz w:val="24"/>
      <w:szCs w:val="24"/>
    </w:rPr>
  </w:style>
  <w:style w:type="paragraph" w:customStyle="1" w:styleId="ui-state-active1">
    <w:name w:val="ui-state-active1"/>
    <w:basedOn w:val="Normal"/>
    <w:rsid w:val="00BD1163"/>
    <w:pPr>
      <w:pBdr>
        <w:top w:val="single" w:sz="6" w:space="0" w:color="AAAAAA"/>
        <w:left w:val="single" w:sz="6" w:space="0" w:color="AAAAAA"/>
        <w:bottom w:val="single" w:sz="6" w:space="0" w:color="AAAAAA"/>
        <w:right w:val="single" w:sz="6" w:space="0" w:color="AAAAAA"/>
      </w:pBdr>
      <w:shd w:val="clear" w:color="auto" w:fill="FFFFFF"/>
      <w:spacing w:after="0" w:line="240" w:lineRule="auto"/>
      <w:ind w:left="-15" w:right="-15"/>
    </w:pPr>
    <w:rPr>
      <w:rFonts w:ascii="Times New Roman" w:eastAsia="Times New Roman" w:hAnsi="Times New Roman" w:cs="Times New Roman"/>
      <w:color w:val="212121"/>
      <w:sz w:val="24"/>
      <w:szCs w:val="24"/>
    </w:rPr>
  </w:style>
  <w:style w:type="paragraph" w:customStyle="1" w:styleId="ui-menu-item2">
    <w:name w:val="ui-menu-item2"/>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icon7">
    <w:name w:val="ui-icon7"/>
    <w:basedOn w:val="Normal"/>
    <w:rsid w:val="00BD1163"/>
    <w:pPr>
      <w:spacing w:before="100" w:beforeAutospacing="1" w:after="100" w:afterAutospacing="1" w:line="240" w:lineRule="auto"/>
      <w:ind w:firstLine="7343"/>
    </w:pPr>
    <w:rPr>
      <w:rFonts w:ascii="Times New Roman" w:eastAsia="Times New Roman" w:hAnsi="Times New Roman" w:cs="Times New Roman"/>
      <w:sz w:val="24"/>
      <w:szCs w:val="24"/>
    </w:rPr>
  </w:style>
  <w:style w:type="paragraph" w:customStyle="1" w:styleId="ui-progressbar-value1">
    <w:name w:val="ui-progressbar-value1"/>
    <w:basedOn w:val="Normal"/>
    <w:rsid w:val="00BD1163"/>
    <w:pPr>
      <w:spacing w:after="0" w:line="240" w:lineRule="auto"/>
      <w:ind w:left="-15" w:right="-15"/>
    </w:pPr>
    <w:rPr>
      <w:rFonts w:ascii="Times New Roman" w:eastAsia="Times New Roman" w:hAnsi="Times New Roman" w:cs="Times New Roman"/>
      <w:sz w:val="24"/>
      <w:szCs w:val="24"/>
    </w:rPr>
  </w:style>
  <w:style w:type="paragraph" w:customStyle="1" w:styleId="ui-progressbar-overlay1">
    <w:name w:val="ui-progressbar-overlay1"/>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progressbar-value2">
    <w:name w:val="ui-progressbar-value2"/>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resizable-handle1">
    <w:name w:val="ui-resizable-handle1"/>
    <w:basedOn w:val="Normal"/>
    <w:rsid w:val="00BD1163"/>
    <w:pPr>
      <w:spacing w:before="100" w:beforeAutospacing="1" w:after="0" w:line="240" w:lineRule="auto"/>
    </w:pPr>
    <w:rPr>
      <w:rFonts w:ascii="Times New Roman" w:eastAsia="Times New Roman" w:hAnsi="Times New Roman" w:cs="Times New Roman"/>
      <w:vanish/>
      <w:sz w:val="2"/>
      <w:szCs w:val="2"/>
    </w:rPr>
  </w:style>
  <w:style w:type="paragraph" w:customStyle="1" w:styleId="ui-resizable-handle2">
    <w:name w:val="ui-resizable-handle2"/>
    <w:basedOn w:val="Normal"/>
    <w:rsid w:val="00BD1163"/>
    <w:pPr>
      <w:spacing w:before="100" w:beforeAutospacing="1" w:after="0" w:line="240" w:lineRule="auto"/>
    </w:pPr>
    <w:rPr>
      <w:rFonts w:ascii="Times New Roman" w:eastAsia="Times New Roman" w:hAnsi="Times New Roman" w:cs="Times New Roman"/>
      <w:vanish/>
      <w:sz w:val="2"/>
      <w:szCs w:val="2"/>
    </w:rPr>
  </w:style>
  <w:style w:type="paragraph" w:customStyle="1" w:styleId="ui-menu1">
    <w:name w:val="ui-menu1"/>
    <w:basedOn w:val="Normal"/>
    <w:rsid w:val="00BD1163"/>
    <w:pPr>
      <w:spacing w:after="0" w:line="240" w:lineRule="auto"/>
    </w:pPr>
    <w:rPr>
      <w:rFonts w:ascii="Times New Roman" w:eastAsia="Times New Roman" w:hAnsi="Times New Roman" w:cs="Times New Roman"/>
      <w:sz w:val="24"/>
      <w:szCs w:val="24"/>
    </w:rPr>
  </w:style>
  <w:style w:type="paragraph" w:customStyle="1" w:styleId="ui-selectmenu-optgroup1">
    <w:name w:val="ui-selectmenu-optgroup1"/>
    <w:basedOn w:val="Normal"/>
    <w:rsid w:val="00BD1163"/>
    <w:pPr>
      <w:spacing w:before="120" w:after="0" w:line="240" w:lineRule="auto"/>
    </w:pPr>
    <w:rPr>
      <w:rFonts w:ascii="Times New Roman" w:eastAsia="Times New Roman" w:hAnsi="Times New Roman" w:cs="Times New Roman"/>
      <w:b/>
      <w:bCs/>
      <w:sz w:val="24"/>
      <w:szCs w:val="24"/>
    </w:rPr>
  </w:style>
  <w:style w:type="character" w:customStyle="1" w:styleId="ui-icon8">
    <w:name w:val="ui-icon8"/>
    <w:basedOn w:val="DefaultParagraphFont"/>
    <w:rsid w:val="00BD1163"/>
    <w:rPr>
      <w:vanish w:val="0"/>
      <w:webHidden w:val="0"/>
      <w:specVanish w:val="0"/>
    </w:rPr>
  </w:style>
  <w:style w:type="character" w:customStyle="1" w:styleId="ui-selectmenu-text1">
    <w:name w:val="ui-selectmenu-text1"/>
    <w:basedOn w:val="DefaultParagraphFont"/>
    <w:rsid w:val="00BD1163"/>
    <w:rPr>
      <w:vanish w:val="0"/>
      <w:webHidden w:val="0"/>
      <w:specVanish w:val="0"/>
    </w:rPr>
  </w:style>
  <w:style w:type="paragraph" w:customStyle="1" w:styleId="ui-slider-handle1">
    <w:name w:val="ui-slider-handle1"/>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slider-range1">
    <w:name w:val="ui-slider-range1"/>
    <w:basedOn w:val="Normal"/>
    <w:rsid w:val="00BD1163"/>
    <w:pPr>
      <w:spacing w:before="100" w:beforeAutospacing="1" w:after="0" w:line="240" w:lineRule="auto"/>
    </w:pPr>
    <w:rPr>
      <w:rFonts w:ascii="Times New Roman" w:eastAsia="Times New Roman" w:hAnsi="Times New Roman" w:cs="Times New Roman"/>
      <w:sz w:val="17"/>
      <w:szCs w:val="17"/>
    </w:rPr>
  </w:style>
  <w:style w:type="paragraph" w:customStyle="1" w:styleId="ui-slider-handle2">
    <w:name w:val="ui-slider-handle2"/>
    <w:basedOn w:val="Normal"/>
    <w:rsid w:val="00BD1163"/>
    <w:pPr>
      <w:spacing w:before="100" w:beforeAutospacing="1" w:after="0" w:line="240" w:lineRule="auto"/>
      <w:ind w:left="-144"/>
    </w:pPr>
    <w:rPr>
      <w:rFonts w:ascii="Times New Roman" w:eastAsia="Times New Roman" w:hAnsi="Times New Roman" w:cs="Times New Roman"/>
      <w:sz w:val="24"/>
      <w:szCs w:val="24"/>
    </w:rPr>
  </w:style>
  <w:style w:type="paragraph" w:customStyle="1" w:styleId="ui-slider-handle3">
    <w:name w:val="ui-slider-handle3"/>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slider-range2">
    <w:name w:val="ui-slider-range2"/>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icon9">
    <w:name w:val="ui-icon9"/>
    <w:basedOn w:val="Normal"/>
    <w:rsid w:val="00BD1163"/>
    <w:pPr>
      <w:spacing w:after="0" w:line="240" w:lineRule="auto"/>
      <w:ind w:firstLine="7343"/>
    </w:pPr>
    <w:rPr>
      <w:rFonts w:ascii="Times New Roman" w:eastAsia="Times New Roman" w:hAnsi="Times New Roman" w:cs="Times New Roman"/>
      <w:sz w:val="24"/>
      <w:szCs w:val="24"/>
    </w:rPr>
  </w:style>
  <w:style w:type="paragraph" w:customStyle="1" w:styleId="ui-tabs-nav1">
    <w:name w:val="ui-tabs-nav1"/>
    <w:basedOn w:val="Normal"/>
    <w:rsid w:val="00BD1163"/>
    <w:pPr>
      <w:spacing w:after="0" w:line="240" w:lineRule="auto"/>
    </w:pPr>
    <w:rPr>
      <w:rFonts w:ascii="Times New Roman" w:eastAsia="Times New Roman" w:hAnsi="Times New Roman" w:cs="Times New Roman"/>
      <w:sz w:val="24"/>
      <w:szCs w:val="24"/>
    </w:rPr>
  </w:style>
  <w:style w:type="paragraph" w:customStyle="1" w:styleId="ui-tabs-anchor1">
    <w:name w:val="ui-tabs-anchor1"/>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tabs-panel1">
    <w:name w:val="ui-tabs-panel1"/>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tooltip1">
    <w:name w:val="ui-tooltip1"/>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widget1">
    <w:name w:val="ui-widget1"/>
    <w:basedOn w:val="Normal"/>
    <w:rsid w:val="00BD1163"/>
    <w:pPr>
      <w:spacing w:before="100" w:beforeAutospacing="1" w:after="0" w:line="240" w:lineRule="auto"/>
    </w:pPr>
    <w:rPr>
      <w:rFonts w:ascii="Verdana" w:eastAsia="Times New Roman" w:hAnsi="Verdana" w:cs="Times New Roman"/>
      <w:sz w:val="24"/>
      <w:szCs w:val="24"/>
    </w:rPr>
  </w:style>
  <w:style w:type="paragraph" w:customStyle="1" w:styleId="ui-state-default1">
    <w:name w:val="ui-state-default1"/>
    <w:basedOn w:val="Normal"/>
    <w:rsid w:val="00BD1163"/>
    <w:pPr>
      <w:pBdr>
        <w:top w:val="single" w:sz="6" w:space="0" w:color="D3D3D3"/>
        <w:left w:val="single" w:sz="6" w:space="0" w:color="D3D3D3"/>
        <w:bottom w:val="single" w:sz="6" w:space="0" w:color="D3D3D3"/>
        <w:right w:val="single" w:sz="6" w:space="0" w:color="D3D3D3"/>
      </w:pBdr>
      <w:shd w:val="clear" w:color="auto" w:fill="E6E6E6"/>
      <w:spacing w:before="100" w:beforeAutospacing="1" w:after="0" w:line="240" w:lineRule="auto"/>
    </w:pPr>
    <w:rPr>
      <w:rFonts w:ascii="Times New Roman" w:eastAsia="Times New Roman" w:hAnsi="Times New Roman" w:cs="Times New Roman"/>
      <w:color w:val="555555"/>
      <w:sz w:val="24"/>
      <w:szCs w:val="24"/>
    </w:rPr>
  </w:style>
  <w:style w:type="paragraph" w:customStyle="1" w:styleId="ui-state-default2">
    <w:name w:val="ui-state-default2"/>
    <w:basedOn w:val="Normal"/>
    <w:rsid w:val="00BD1163"/>
    <w:pPr>
      <w:pBdr>
        <w:top w:val="single" w:sz="6" w:space="0" w:color="D3D3D3"/>
        <w:left w:val="single" w:sz="6" w:space="0" w:color="D3D3D3"/>
        <w:bottom w:val="single" w:sz="6" w:space="0" w:color="D3D3D3"/>
        <w:right w:val="single" w:sz="6" w:space="0" w:color="D3D3D3"/>
      </w:pBdr>
      <w:shd w:val="clear" w:color="auto" w:fill="E6E6E6"/>
      <w:spacing w:before="100" w:beforeAutospacing="1" w:after="0" w:line="240" w:lineRule="auto"/>
    </w:pPr>
    <w:rPr>
      <w:rFonts w:ascii="Times New Roman" w:eastAsia="Times New Roman" w:hAnsi="Times New Roman" w:cs="Times New Roman"/>
      <w:color w:val="555555"/>
      <w:sz w:val="24"/>
      <w:szCs w:val="24"/>
    </w:rPr>
  </w:style>
  <w:style w:type="paragraph" w:customStyle="1" w:styleId="ui-state-hover1">
    <w:name w:val="ui-state-hover1"/>
    <w:basedOn w:val="Normal"/>
    <w:rsid w:val="00BD1163"/>
    <w:pPr>
      <w:pBdr>
        <w:top w:val="single" w:sz="6" w:space="0" w:color="999999"/>
        <w:left w:val="single" w:sz="6" w:space="0" w:color="999999"/>
        <w:bottom w:val="single" w:sz="6" w:space="0" w:color="999999"/>
        <w:right w:val="single" w:sz="6" w:space="0" w:color="999999"/>
      </w:pBdr>
      <w:shd w:val="clear" w:color="auto" w:fill="DADADA"/>
      <w:spacing w:before="100" w:beforeAutospacing="1" w:after="0" w:line="240" w:lineRule="auto"/>
    </w:pPr>
    <w:rPr>
      <w:rFonts w:ascii="Times New Roman" w:eastAsia="Times New Roman" w:hAnsi="Times New Roman" w:cs="Times New Roman"/>
      <w:color w:val="212121"/>
      <w:sz w:val="24"/>
      <w:szCs w:val="24"/>
    </w:rPr>
  </w:style>
  <w:style w:type="paragraph" w:customStyle="1" w:styleId="ui-state-hover2">
    <w:name w:val="ui-state-hover2"/>
    <w:basedOn w:val="Normal"/>
    <w:rsid w:val="00BD1163"/>
    <w:pPr>
      <w:pBdr>
        <w:top w:val="single" w:sz="6" w:space="0" w:color="999999"/>
        <w:left w:val="single" w:sz="6" w:space="0" w:color="999999"/>
        <w:bottom w:val="single" w:sz="6" w:space="0" w:color="999999"/>
        <w:right w:val="single" w:sz="6" w:space="0" w:color="999999"/>
      </w:pBdr>
      <w:shd w:val="clear" w:color="auto" w:fill="DADADA"/>
      <w:spacing w:before="100" w:beforeAutospacing="1" w:after="0" w:line="240" w:lineRule="auto"/>
    </w:pPr>
    <w:rPr>
      <w:rFonts w:ascii="Times New Roman" w:eastAsia="Times New Roman" w:hAnsi="Times New Roman" w:cs="Times New Roman"/>
      <w:color w:val="212121"/>
      <w:sz w:val="24"/>
      <w:szCs w:val="24"/>
    </w:rPr>
  </w:style>
  <w:style w:type="paragraph" w:customStyle="1" w:styleId="ui-state-focus2">
    <w:name w:val="ui-state-focus2"/>
    <w:basedOn w:val="Normal"/>
    <w:rsid w:val="00BD1163"/>
    <w:pPr>
      <w:pBdr>
        <w:top w:val="single" w:sz="6" w:space="0" w:color="999999"/>
        <w:left w:val="single" w:sz="6" w:space="0" w:color="999999"/>
        <w:bottom w:val="single" w:sz="6" w:space="0" w:color="999999"/>
        <w:right w:val="single" w:sz="6" w:space="0" w:color="999999"/>
      </w:pBdr>
      <w:shd w:val="clear" w:color="auto" w:fill="DADADA"/>
      <w:spacing w:before="100" w:beforeAutospacing="1" w:after="0" w:line="240" w:lineRule="auto"/>
    </w:pPr>
    <w:rPr>
      <w:rFonts w:ascii="Times New Roman" w:eastAsia="Times New Roman" w:hAnsi="Times New Roman" w:cs="Times New Roman"/>
      <w:color w:val="212121"/>
      <w:sz w:val="24"/>
      <w:szCs w:val="24"/>
    </w:rPr>
  </w:style>
  <w:style w:type="paragraph" w:customStyle="1" w:styleId="ui-state-focus3">
    <w:name w:val="ui-state-focus3"/>
    <w:basedOn w:val="Normal"/>
    <w:rsid w:val="00BD1163"/>
    <w:pPr>
      <w:pBdr>
        <w:top w:val="single" w:sz="6" w:space="0" w:color="999999"/>
        <w:left w:val="single" w:sz="6" w:space="0" w:color="999999"/>
        <w:bottom w:val="single" w:sz="6" w:space="0" w:color="999999"/>
        <w:right w:val="single" w:sz="6" w:space="0" w:color="999999"/>
      </w:pBdr>
      <w:shd w:val="clear" w:color="auto" w:fill="DADADA"/>
      <w:spacing w:before="100" w:beforeAutospacing="1" w:after="0" w:line="240" w:lineRule="auto"/>
    </w:pPr>
    <w:rPr>
      <w:rFonts w:ascii="Times New Roman" w:eastAsia="Times New Roman" w:hAnsi="Times New Roman" w:cs="Times New Roman"/>
      <w:color w:val="212121"/>
      <w:sz w:val="24"/>
      <w:szCs w:val="24"/>
    </w:rPr>
  </w:style>
  <w:style w:type="paragraph" w:customStyle="1" w:styleId="ui-state-active2">
    <w:name w:val="ui-state-active2"/>
    <w:basedOn w:val="Normal"/>
    <w:rsid w:val="00BD1163"/>
    <w:pPr>
      <w:pBdr>
        <w:top w:val="single" w:sz="6" w:space="0" w:color="AAAAAA"/>
        <w:left w:val="single" w:sz="6" w:space="0" w:color="AAAAAA"/>
        <w:bottom w:val="single" w:sz="6" w:space="0" w:color="AAAAAA"/>
        <w:right w:val="single" w:sz="6" w:space="0" w:color="AAAAAA"/>
      </w:pBdr>
      <w:shd w:val="clear" w:color="auto" w:fill="FFFFFF"/>
      <w:spacing w:before="100" w:beforeAutospacing="1" w:after="0" w:line="240" w:lineRule="auto"/>
    </w:pPr>
    <w:rPr>
      <w:rFonts w:ascii="Times New Roman" w:eastAsia="Times New Roman" w:hAnsi="Times New Roman" w:cs="Times New Roman"/>
      <w:color w:val="212121"/>
      <w:sz w:val="24"/>
      <w:szCs w:val="24"/>
    </w:rPr>
  </w:style>
  <w:style w:type="paragraph" w:customStyle="1" w:styleId="ui-state-active3">
    <w:name w:val="ui-state-active3"/>
    <w:basedOn w:val="Normal"/>
    <w:rsid w:val="00BD1163"/>
    <w:pPr>
      <w:pBdr>
        <w:top w:val="single" w:sz="6" w:space="0" w:color="AAAAAA"/>
        <w:left w:val="single" w:sz="6" w:space="0" w:color="AAAAAA"/>
        <w:bottom w:val="single" w:sz="6" w:space="0" w:color="AAAAAA"/>
        <w:right w:val="single" w:sz="6" w:space="0" w:color="AAAAAA"/>
      </w:pBdr>
      <w:shd w:val="clear" w:color="auto" w:fill="FFFFFF"/>
      <w:spacing w:before="100" w:beforeAutospacing="1" w:after="0" w:line="240" w:lineRule="auto"/>
    </w:pPr>
    <w:rPr>
      <w:rFonts w:ascii="Times New Roman" w:eastAsia="Times New Roman" w:hAnsi="Times New Roman" w:cs="Times New Roman"/>
      <w:color w:val="212121"/>
      <w:sz w:val="24"/>
      <w:szCs w:val="24"/>
    </w:rPr>
  </w:style>
  <w:style w:type="paragraph" w:customStyle="1" w:styleId="ui-state-highlight1">
    <w:name w:val="ui-state-highlight1"/>
    <w:basedOn w:val="Normal"/>
    <w:rsid w:val="00BD1163"/>
    <w:pPr>
      <w:pBdr>
        <w:top w:val="single" w:sz="6" w:space="0" w:color="FCEFA1"/>
        <w:left w:val="single" w:sz="6" w:space="0" w:color="FCEFA1"/>
        <w:bottom w:val="single" w:sz="6" w:space="0" w:color="FCEFA1"/>
        <w:right w:val="single" w:sz="6" w:space="0" w:color="FCEFA1"/>
      </w:pBdr>
      <w:shd w:val="clear" w:color="auto" w:fill="FBF9EE"/>
      <w:spacing w:before="100" w:beforeAutospacing="1" w:after="0" w:line="240" w:lineRule="auto"/>
    </w:pPr>
    <w:rPr>
      <w:rFonts w:ascii="Times New Roman" w:eastAsia="Times New Roman" w:hAnsi="Times New Roman" w:cs="Times New Roman"/>
      <w:color w:val="363636"/>
      <w:sz w:val="24"/>
      <w:szCs w:val="24"/>
    </w:rPr>
  </w:style>
  <w:style w:type="paragraph" w:customStyle="1" w:styleId="ui-state-highlight2">
    <w:name w:val="ui-state-highlight2"/>
    <w:basedOn w:val="Normal"/>
    <w:rsid w:val="00BD1163"/>
    <w:pPr>
      <w:pBdr>
        <w:top w:val="single" w:sz="6" w:space="0" w:color="FCEFA1"/>
        <w:left w:val="single" w:sz="6" w:space="0" w:color="FCEFA1"/>
        <w:bottom w:val="single" w:sz="6" w:space="0" w:color="FCEFA1"/>
        <w:right w:val="single" w:sz="6" w:space="0" w:color="FCEFA1"/>
      </w:pBdr>
      <w:shd w:val="clear" w:color="auto" w:fill="FBF9EE"/>
      <w:spacing w:before="100" w:beforeAutospacing="1" w:after="0" w:line="240" w:lineRule="auto"/>
    </w:pPr>
    <w:rPr>
      <w:rFonts w:ascii="Times New Roman" w:eastAsia="Times New Roman" w:hAnsi="Times New Roman" w:cs="Times New Roman"/>
      <w:color w:val="363636"/>
      <w:sz w:val="24"/>
      <w:szCs w:val="24"/>
    </w:rPr>
  </w:style>
  <w:style w:type="paragraph" w:customStyle="1" w:styleId="ui-state-error1">
    <w:name w:val="ui-state-error1"/>
    <w:basedOn w:val="Normal"/>
    <w:rsid w:val="00BD1163"/>
    <w:pPr>
      <w:pBdr>
        <w:top w:val="single" w:sz="6" w:space="0" w:color="CD0A0A"/>
        <w:left w:val="single" w:sz="6" w:space="0" w:color="CD0A0A"/>
        <w:bottom w:val="single" w:sz="6" w:space="0" w:color="CD0A0A"/>
        <w:right w:val="single" w:sz="6" w:space="0" w:color="CD0A0A"/>
      </w:pBdr>
      <w:shd w:val="clear" w:color="auto" w:fill="FEF1EC"/>
      <w:spacing w:before="100" w:beforeAutospacing="1" w:after="0" w:line="240" w:lineRule="auto"/>
    </w:pPr>
    <w:rPr>
      <w:rFonts w:ascii="Times New Roman" w:eastAsia="Times New Roman" w:hAnsi="Times New Roman" w:cs="Times New Roman"/>
      <w:color w:val="CD0A0A"/>
      <w:sz w:val="24"/>
      <w:szCs w:val="24"/>
    </w:rPr>
  </w:style>
  <w:style w:type="paragraph" w:customStyle="1" w:styleId="ui-state-error2">
    <w:name w:val="ui-state-error2"/>
    <w:basedOn w:val="Normal"/>
    <w:rsid w:val="00BD1163"/>
    <w:pPr>
      <w:pBdr>
        <w:top w:val="single" w:sz="6" w:space="0" w:color="CD0A0A"/>
        <w:left w:val="single" w:sz="6" w:space="0" w:color="CD0A0A"/>
        <w:bottom w:val="single" w:sz="6" w:space="0" w:color="CD0A0A"/>
        <w:right w:val="single" w:sz="6" w:space="0" w:color="CD0A0A"/>
      </w:pBdr>
      <w:shd w:val="clear" w:color="auto" w:fill="FEF1EC"/>
      <w:spacing w:before="100" w:beforeAutospacing="1" w:after="0" w:line="240" w:lineRule="auto"/>
    </w:pPr>
    <w:rPr>
      <w:rFonts w:ascii="Times New Roman" w:eastAsia="Times New Roman" w:hAnsi="Times New Roman" w:cs="Times New Roman"/>
      <w:color w:val="CD0A0A"/>
      <w:sz w:val="24"/>
      <w:szCs w:val="24"/>
    </w:rPr>
  </w:style>
  <w:style w:type="paragraph" w:customStyle="1" w:styleId="ui-state-error-text1">
    <w:name w:val="ui-state-error-text1"/>
    <w:basedOn w:val="Normal"/>
    <w:rsid w:val="00BD1163"/>
    <w:pPr>
      <w:spacing w:before="100" w:beforeAutospacing="1" w:after="0" w:line="240" w:lineRule="auto"/>
    </w:pPr>
    <w:rPr>
      <w:rFonts w:ascii="Times New Roman" w:eastAsia="Times New Roman" w:hAnsi="Times New Roman" w:cs="Times New Roman"/>
      <w:color w:val="CD0A0A"/>
      <w:sz w:val="24"/>
      <w:szCs w:val="24"/>
    </w:rPr>
  </w:style>
  <w:style w:type="paragraph" w:customStyle="1" w:styleId="ui-state-error-text2">
    <w:name w:val="ui-state-error-text2"/>
    <w:basedOn w:val="Normal"/>
    <w:rsid w:val="00BD1163"/>
    <w:pPr>
      <w:spacing w:before="100" w:beforeAutospacing="1" w:after="0" w:line="240" w:lineRule="auto"/>
    </w:pPr>
    <w:rPr>
      <w:rFonts w:ascii="Times New Roman" w:eastAsia="Times New Roman" w:hAnsi="Times New Roman" w:cs="Times New Roman"/>
      <w:color w:val="CD0A0A"/>
      <w:sz w:val="24"/>
      <w:szCs w:val="24"/>
    </w:rPr>
  </w:style>
  <w:style w:type="paragraph" w:customStyle="1" w:styleId="ui-priority-primary1">
    <w:name w:val="ui-priority-primary1"/>
    <w:basedOn w:val="Normal"/>
    <w:rsid w:val="00BD1163"/>
    <w:pPr>
      <w:spacing w:before="100" w:beforeAutospacing="1" w:after="0" w:line="240" w:lineRule="auto"/>
    </w:pPr>
    <w:rPr>
      <w:rFonts w:ascii="Times New Roman" w:eastAsia="Times New Roman" w:hAnsi="Times New Roman" w:cs="Times New Roman"/>
      <w:b/>
      <w:bCs/>
      <w:sz w:val="24"/>
      <w:szCs w:val="24"/>
    </w:rPr>
  </w:style>
  <w:style w:type="paragraph" w:customStyle="1" w:styleId="ui-priority-primary2">
    <w:name w:val="ui-priority-primary2"/>
    <w:basedOn w:val="Normal"/>
    <w:rsid w:val="00BD1163"/>
    <w:pPr>
      <w:spacing w:before="100" w:beforeAutospacing="1" w:after="0" w:line="240" w:lineRule="auto"/>
    </w:pPr>
    <w:rPr>
      <w:rFonts w:ascii="Times New Roman" w:eastAsia="Times New Roman" w:hAnsi="Times New Roman" w:cs="Times New Roman"/>
      <w:b/>
      <w:bCs/>
      <w:sz w:val="24"/>
      <w:szCs w:val="24"/>
    </w:rPr>
  </w:style>
  <w:style w:type="paragraph" w:customStyle="1" w:styleId="ui-priority-secondary1">
    <w:name w:val="ui-priority-secondary1"/>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priority-secondary2">
    <w:name w:val="ui-priority-secondary2"/>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state-disabled1">
    <w:name w:val="ui-state-disabled1"/>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state-disabled2">
    <w:name w:val="ui-state-disabled2"/>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icon10">
    <w:name w:val="ui-icon10"/>
    <w:basedOn w:val="Normal"/>
    <w:rsid w:val="00BD1163"/>
    <w:pPr>
      <w:spacing w:before="100" w:beforeAutospacing="1" w:after="0" w:line="240" w:lineRule="auto"/>
      <w:ind w:firstLine="7343"/>
    </w:pPr>
    <w:rPr>
      <w:rFonts w:ascii="Times New Roman" w:eastAsia="Times New Roman" w:hAnsi="Times New Roman" w:cs="Times New Roman"/>
      <w:sz w:val="24"/>
      <w:szCs w:val="24"/>
    </w:rPr>
  </w:style>
  <w:style w:type="paragraph" w:customStyle="1" w:styleId="ui-icon11">
    <w:name w:val="ui-icon11"/>
    <w:basedOn w:val="Normal"/>
    <w:rsid w:val="00BD1163"/>
    <w:pPr>
      <w:spacing w:before="100" w:beforeAutospacing="1" w:after="0" w:line="240" w:lineRule="auto"/>
      <w:ind w:firstLine="7343"/>
    </w:pPr>
    <w:rPr>
      <w:rFonts w:ascii="Times New Roman" w:eastAsia="Times New Roman" w:hAnsi="Times New Roman" w:cs="Times New Roman"/>
      <w:sz w:val="24"/>
      <w:szCs w:val="24"/>
    </w:rPr>
  </w:style>
  <w:style w:type="paragraph" w:customStyle="1" w:styleId="ui-icon12">
    <w:name w:val="ui-icon12"/>
    <w:basedOn w:val="Normal"/>
    <w:rsid w:val="00BD1163"/>
    <w:pPr>
      <w:spacing w:before="100" w:beforeAutospacing="1" w:after="0" w:line="240" w:lineRule="auto"/>
      <w:ind w:firstLine="7343"/>
    </w:pPr>
    <w:rPr>
      <w:rFonts w:ascii="Times New Roman" w:eastAsia="Times New Roman" w:hAnsi="Times New Roman" w:cs="Times New Roman"/>
      <w:sz w:val="24"/>
      <w:szCs w:val="24"/>
    </w:rPr>
  </w:style>
  <w:style w:type="paragraph" w:customStyle="1" w:styleId="ui-icon13">
    <w:name w:val="ui-icon13"/>
    <w:basedOn w:val="Normal"/>
    <w:rsid w:val="00BD1163"/>
    <w:pPr>
      <w:spacing w:before="100" w:beforeAutospacing="1" w:after="0" w:line="240" w:lineRule="auto"/>
      <w:ind w:firstLine="7343"/>
    </w:pPr>
    <w:rPr>
      <w:rFonts w:ascii="Times New Roman" w:eastAsia="Times New Roman" w:hAnsi="Times New Roman" w:cs="Times New Roman"/>
      <w:sz w:val="24"/>
      <w:szCs w:val="24"/>
    </w:rPr>
  </w:style>
  <w:style w:type="paragraph" w:customStyle="1" w:styleId="ui-icon14">
    <w:name w:val="ui-icon14"/>
    <w:basedOn w:val="Normal"/>
    <w:rsid w:val="00BD1163"/>
    <w:pPr>
      <w:spacing w:before="100" w:beforeAutospacing="1" w:after="0" w:line="240" w:lineRule="auto"/>
      <w:ind w:firstLine="7343"/>
    </w:pPr>
    <w:rPr>
      <w:rFonts w:ascii="Times New Roman" w:eastAsia="Times New Roman" w:hAnsi="Times New Roman" w:cs="Times New Roman"/>
      <w:sz w:val="24"/>
      <w:szCs w:val="24"/>
    </w:rPr>
  </w:style>
  <w:style w:type="paragraph" w:customStyle="1" w:styleId="ui-icon15">
    <w:name w:val="ui-icon15"/>
    <w:basedOn w:val="Normal"/>
    <w:rsid w:val="00BD1163"/>
    <w:pPr>
      <w:spacing w:before="100" w:beforeAutospacing="1" w:after="0" w:line="240" w:lineRule="auto"/>
      <w:ind w:firstLine="7343"/>
    </w:pPr>
    <w:rPr>
      <w:rFonts w:ascii="Times New Roman" w:eastAsia="Times New Roman" w:hAnsi="Times New Roman" w:cs="Times New Roman"/>
      <w:sz w:val="24"/>
      <w:szCs w:val="24"/>
    </w:rPr>
  </w:style>
  <w:style w:type="paragraph" w:customStyle="1" w:styleId="ui-icon16">
    <w:name w:val="ui-icon16"/>
    <w:basedOn w:val="Normal"/>
    <w:rsid w:val="00BD1163"/>
    <w:pPr>
      <w:spacing w:before="100" w:beforeAutospacing="1" w:after="0" w:line="240" w:lineRule="auto"/>
      <w:ind w:firstLine="7343"/>
    </w:pPr>
    <w:rPr>
      <w:rFonts w:ascii="Times New Roman" w:eastAsia="Times New Roman" w:hAnsi="Times New Roman" w:cs="Times New Roman"/>
      <w:sz w:val="24"/>
      <w:szCs w:val="24"/>
    </w:rPr>
  </w:style>
  <w:style w:type="paragraph" w:customStyle="1" w:styleId="ui-icon17">
    <w:name w:val="ui-icon17"/>
    <w:basedOn w:val="Normal"/>
    <w:rsid w:val="00BD1163"/>
    <w:pPr>
      <w:spacing w:before="100" w:beforeAutospacing="1" w:after="0" w:line="240" w:lineRule="auto"/>
      <w:ind w:firstLine="7343"/>
    </w:pPr>
    <w:rPr>
      <w:rFonts w:ascii="Times New Roman" w:eastAsia="Times New Roman" w:hAnsi="Times New Roman" w:cs="Times New Roman"/>
      <w:sz w:val="24"/>
      <w:szCs w:val="24"/>
    </w:rPr>
  </w:style>
  <w:style w:type="paragraph" w:customStyle="1" w:styleId="ui-icon18">
    <w:name w:val="ui-icon18"/>
    <w:basedOn w:val="Normal"/>
    <w:rsid w:val="00BD1163"/>
    <w:pPr>
      <w:spacing w:before="100" w:beforeAutospacing="1" w:after="0" w:line="240" w:lineRule="auto"/>
      <w:ind w:firstLine="7343"/>
    </w:pPr>
    <w:rPr>
      <w:rFonts w:ascii="Times New Roman" w:eastAsia="Times New Roman" w:hAnsi="Times New Roman" w:cs="Times New Roman"/>
      <w:sz w:val="24"/>
      <w:szCs w:val="24"/>
    </w:rPr>
  </w:style>
  <w:style w:type="paragraph" w:customStyle="1" w:styleId="xref1">
    <w:name w:val="xref1"/>
    <w:basedOn w:val="Normal"/>
    <w:rsid w:val="00BD1163"/>
    <w:pPr>
      <w:spacing w:before="100" w:beforeAutospacing="1" w:after="0" w:line="240" w:lineRule="auto"/>
    </w:pPr>
    <w:rPr>
      <w:rFonts w:ascii="Times New Roman" w:eastAsia="Times New Roman" w:hAnsi="Times New Roman" w:cs="Times New Roman"/>
      <w:b/>
      <w:bCs/>
      <w:color w:val="661111"/>
      <w:sz w:val="24"/>
      <w:szCs w:val="24"/>
    </w:rPr>
  </w:style>
  <w:style w:type="paragraph" w:customStyle="1" w:styleId="titlelink2">
    <w:name w:val="titlelink2"/>
    <w:basedOn w:val="Normal"/>
    <w:rsid w:val="00BD1163"/>
    <w:pPr>
      <w:spacing w:before="100" w:beforeAutospacing="1" w:after="0" w:line="240" w:lineRule="auto"/>
    </w:pPr>
    <w:rPr>
      <w:rFonts w:ascii="Times New Roman" w:eastAsia="Times New Roman" w:hAnsi="Times New Roman" w:cs="Times New Roman"/>
      <w:color w:val="000000"/>
      <w:sz w:val="24"/>
      <w:szCs w:val="24"/>
    </w:rPr>
  </w:style>
  <w:style w:type="paragraph" w:customStyle="1" w:styleId="titlelink3">
    <w:name w:val="titlelink3"/>
    <w:basedOn w:val="Normal"/>
    <w:rsid w:val="00BD1163"/>
    <w:pPr>
      <w:spacing w:before="100" w:beforeAutospacing="1" w:after="0" w:line="240" w:lineRule="auto"/>
    </w:pPr>
    <w:rPr>
      <w:rFonts w:ascii="Times New Roman" w:eastAsia="Times New Roman" w:hAnsi="Times New Roman" w:cs="Times New Roman"/>
      <w:color w:val="000000"/>
      <w:sz w:val="24"/>
      <w:szCs w:val="24"/>
    </w:rPr>
  </w:style>
  <w:style w:type="paragraph" w:customStyle="1" w:styleId="sectioncontent1">
    <w:name w:val="section_content1"/>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titlelink4">
    <w:name w:val="titlelink4"/>
    <w:basedOn w:val="Normal"/>
    <w:rsid w:val="00BD1163"/>
    <w:pPr>
      <w:spacing w:before="100" w:beforeAutospacing="1" w:after="0" w:line="240" w:lineRule="auto"/>
    </w:pPr>
    <w:rPr>
      <w:rFonts w:ascii="Times New Roman" w:eastAsia="Times New Roman" w:hAnsi="Times New Roman" w:cs="Times New Roman"/>
      <w:color w:val="000000"/>
      <w:sz w:val="24"/>
      <w:szCs w:val="24"/>
    </w:rPr>
  </w:style>
  <w:style w:type="paragraph" w:customStyle="1" w:styleId="titletitle2">
    <w:name w:val="titletitle2"/>
    <w:basedOn w:val="Normal"/>
    <w:rsid w:val="00BD1163"/>
    <w:pPr>
      <w:spacing w:before="100" w:beforeAutospacing="1" w:after="0" w:line="240" w:lineRule="auto"/>
    </w:pPr>
    <w:rPr>
      <w:rFonts w:ascii="Times New Roman" w:eastAsia="Times New Roman" w:hAnsi="Times New Roman" w:cs="Times New Roman"/>
      <w:color w:val="000000"/>
      <w:sz w:val="24"/>
      <w:szCs w:val="24"/>
    </w:rPr>
  </w:style>
  <w:style w:type="paragraph" w:customStyle="1" w:styleId="widetable7">
    <w:name w:val="widetable7"/>
    <w:basedOn w:val="Normal"/>
    <w:rsid w:val="00BD1163"/>
    <w:pPr>
      <w:spacing w:before="100" w:beforeAutospacing="1" w:after="0" w:line="240" w:lineRule="auto"/>
      <w:ind w:left="-2280" w:right="45"/>
    </w:pPr>
    <w:rPr>
      <w:rFonts w:ascii="Times New Roman" w:eastAsia="Times New Roman" w:hAnsi="Times New Roman" w:cs="Times New Roman"/>
      <w:sz w:val="24"/>
      <w:szCs w:val="24"/>
    </w:rPr>
  </w:style>
  <w:style w:type="paragraph" w:customStyle="1" w:styleId="widetable8">
    <w:name w:val="widetable8"/>
    <w:basedOn w:val="Normal"/>
    <w:rsid w:val="00BD1163"/>
    <w:pPr>
      <w:spacing w:before="100" w:beforeAutospacing="1" w:after="0" w:line="240" w:lineRule="auto"/>
      <w:ind w:left="-2760" w:right="45"/>
    </w:pPr>
    <w:rPr>
      <w:rFonts w:ascii="Times New Roman" w:eastAsia="Times New Roman" w:hAnsi="Times New Roman" w:cs="Times New Roman"/>
      <w:sz w:val="24"/>
      <w:szCs w:val="24"/>
    </w:rPr>
  </w:style>
  <w:style w:type="paragraph" w:customStyle="1" w:styleId="tablescrollwrappertable1">
    <w:name w:val="tablescrollwrapper&gt;table1"/>
    <w:basedOn w:val="Normal"/>
    <w:rsid w:val="00BD1163"/>
    <w:pPr>
      <w:pBdr>
        <w:top w:val="single" w:sz="6" w:space="4" w:color="A8A8A8"/>
        <w:left w:val="single" w:sz="6" w:space="4" w:color="A8A8A8"/>
        <w:bottom w:val="single" w:sz="6" w:space="4" w:color="A8A8A8"/>
        <w:right w:val="single" w:sz="6" w:space="4" w:color="A8A8A8"/>
      </w:pBdr>
      <w:spacing w:before="100" w:beforeAutospacing="1" w:after="0" w:line="240" w:lineRule="auto"/>
    </w:pPr>
    <w:rPr>
      <w:rFonts w:ascii="Times New Roman" w:eastAsia="Times New Roman" w:hAnsi="Times New Roman" w:cs="Times New Roman"/>
      <w:sz w:val="24"/>
      <w:szCs w:val="24"/>
    </w:rPr>
  </w:style>
  <w:style w:type="character" w:customStyle="1" w:styleId="ui-icon19">
    <w:name w:val="ui-icon19"/>
    <w:basedOn w:val="DefaultParagraphFont"/>
    <w:rsid w:val="00BD1163"/>
    <w:rPr>
      <w:vanish w:val="0"/>
      <w:webHidden w:val="0"/>
      <w:specVanish w:val="0"/>
    </w:rPr>
  </w:style>
  <w:style w:type="paragraph" w:customStyle="1" w:styleId="para3">
    <w:name w:val="para3"/>
    <w:basedOn w:val="Normal"/>
    <w:rsid w:val="00BD1163"/>
    <w:pPr>
      <w:spacing w:after="0" w:line="240" w:lineRule="auto"/>
    </w:pPr>
    <w:rPr>
      <w:rFonts w:ascii="Times New Roman" w:eastAsia="Times New Roman" w:hAnsi="Times New Roman" w:cs="Times New Roman"/>
      <w:sz w:val="24"/>
      <w:szCs w:val="24"/>
    </w:rPr>
  </w:style>
  <w:style w:type="paragraph" w:customStyle="1" w:styleId="footnote2">
    <w:name w:val="footnote2"/>
    <w:basedOn w:val="Normal"/>
    <w:rsid w:val="00BD1163"/>
    <w:pPr>
      <w:spacing w:before="100" w:beforeAutospacing="1" w:after="0" w:line="240" w:lineRule="auto"/>
    </w:pPr>
    <w:rPr>
      <w:rFonts w:ascii="Times New Roman" w:eastAsia="Times New Roman" w:hAnsi="Times New Roman" w:cs="Times New Roman"/>
      <w:i/>
      <w:iCs/>
      <w:color w:val="661111"/>
    </w:rPr>
  </w:style>
  <w:style w:type="paragraph" w:customStyle="1" w:styleId="ftpara2">
    <w:name w:val="ftpara2"/>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footnoteref3">
    <w:name w:val="footnoteref3"/>
    <w:basedOn w:val="Normal"/>
    <w:rsid w:val="00BD1163"/>
    <w:pPr>
      <w:spacing w:before="100" w:beforeAutospacing="1" w:after="0" w:line="240" w:lineRule="auto"/>
    </w:pPr>
    <w:rPr>
      <w:rFonts w:ascii="Times New Roman" w:eastAsia="Times New Roman" w:hAnsi="Times New Roman" w:cs="Times New Roman"/>
      <w:b/>
      <w:bCs/>
      <w:color w:val="661111"/>
      <w:sz w:val="15"/>
      <w:szCs w:val="15"/>
      <w:vertAlign w:val="superscript"/>
    </w:rPr>
  </w:style>
  <w:style w:type="paragraph" w:customStyle="1" w:styleId="footnoteref4">
    <w:name w:val="footnoteref4"/>
    <w:basedOn w:val="Normal"/>
    <w:rsid w:val="00BD1163"/>
    <w:pPr>
      <w:spacing w:before="100" w:beforeAutospacing="1" w:after="0" w:line="240" w:lineRule="auto"/>
    </w:pPr>
    <w:rPr>
      <w:rFonts w:ascii="Times New Roman" w:eastAsia="Times New Roman" w:hAnsi="Times New Roman" w:cs="Times New Roman"/>
      <w:b/>
      <w:bCs/>
      <w:color w:val="999999"/>
      <w:sz w:val="15"/>
      <w:szCs w:val="15"/>
      <w:vertAlign w:val="superscript"/>
    </w:rPr>
  </w:style>
  <w:style w:type="paragraph" w:customStyle="1" w:styleId="nonxml3">
    <w:name w:val="nonxml3"/>
    <w:basedOn w:val="Normal"/>
    <w:rsid w:val="00BD1163"/>
    <w:pPr>
      <w:spacing w:before="100" w:beforeAutospacing="1" w:after="0" w:line="285" w:lineRule="atLeast"/>
    </w:pPr>
    <w:rPr>
      <w:rFonts w:ascii="Times New Roman" w:eastAsia="Times New Roman" w:hAnsi="Times New Roman" w:cs="Times New Roman"/>
      <w:b/>
      <w:bCs/>
      <w:color w:val="333333"/>
      <w:sz w:val="23"/>
      <w:szCs w:val="23"/>
    </w:rPr>
  </w:style>
  <w:style w:type="paragraph" w:customStyle="1" w:styleId="highlight4">
    <w:name w:val="highlight4"/>
    <w:basedOn w:val="Normal"/>
    <w:rsid w:val="00BD1163"/>
    <w:pPr>
      <w:shd w:val="clear" w:color="auto" w:fill="646464"/>
      <w:spacing w:before="100" w:beforeAutospacing="1" w:after="0" w:line="240" w:lineRule="auto"/>
      <w:ind w:left="-30" w:right="-30"/>
    </w:pPr>
    <w:rPr>
      <w:rFonts w:ascii="Times New Roman" w:eastAsia="Times New Roman" w:hAnsi="Times New Roman" w:cs="Times New Roman"/>
      <w:sz w:val="24"/>
      <w:szCs w:val="24"/>
    </w:rPr>
  </w:style>
  <w:style w:type="paragraph" w:customStyle="1" w:styleId="highlight5">
    <w:name w:val="highlight5"/>
    <w:basedOn w:val="Normal"/>
    <w:rsid w:val="00BD1163"/>
    <w:pPr>
      <w:spacing w:before="100" w:beforeAutospacing="1" w:after="0" w:line="240" w:lineRule="auto"/>
      <w:ind w:left="-30" w:right="-30"/>
    </w:pPr>
    <w:rPr>
      <w:rFonts w:ascii="Times New Roman" w:eastAsia="Times New Roman" w:hAnsi="Times New Roman" w:cs="Times New Roman"/>
      <w:sz w:val="24"/>
      <w:szCs w:val="24"/>
    </w:rPr>
  </w:style>
  <w:style w:type="paragraph" w:customStyle="1" w:styleId="highlight6">
    <w:name w:val="highlight6"/>
    <w:basedOn w:val="Normal"/>
    <w:rsid w:val="00BD1163"/>
    <w:pPr>
      <w:spacing w:before="100" w:beforeAutospacing="1" w:after="0" w:line="240" w:lineRule="auto"/>
      <w:ind w:left="-30" w:right="-30"/>
    </w:pPr>
    <w:rPr>
      <w:rFonts w:ascii="Times New Roman" w:eastAsia="Times New Roman" w:hAnsi="Times New Roman" w:cs="Times New Roman"/>
      <w:sz w:val="24"/>
      <w:szCs w:val="24"/>
    </w:rPr>
  </w:style>
  <w:style w:type="paragraph" w:customStyle="1" w:styleId="titlelink5">
    <w:name w:val="titlelink5"/>
    <w:basedOn w:val="Normal"/>
    <w:rsid w:val="00BD1163"/>
    <w:pPr>
      <w:spacing w:before="100" w:beforeAutospacing="1" w:after="0" w:line="240" w:lineRule="auto"/>
    </w:pPr>
    <w:rPr>
      <w:rFonts w:ascii="Times New Roman" w:eastAsia="Times New Roman" w:hAnsi="Times New Roman" w:cs="Times New Roman"/>
      <w:color w:val="27676D"/>
      <w:sz w:val="24"/>
      <w:szCs w:val="24"/>
    </w:rPr>
  </w:style>
  <w:style w:type="paragraph" w:customStyle="1" w:styleId="history2">
    <w:name w:val="history2"/>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graphicthumb3">
    <w:name w:val="graphicthumb3"/>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graphicthumb4">
    <w:name w:val="graphicthumb4"/>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graphic2">
    <w:name w:val="graphic2"/>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title2">
    <w:name w:val="title2"/>
    <w:basedOn w:val="Normal"/>
    <w:rsid w:val="00BD1163"/>
    <w:pPr>
      <w:spacing w:before="120" w:after="0" w:line="240" w:lineRule="auto"/>
    </w:pPr>
    <w:rPr>
      <w:rFonts w:ascii="Times New Roman" w:eastAsia="Times New Roman" w:hAnsi="Times New Roman" w:cs="Times New Roman"/>
      <w:sz w:val="24"/>
      <w:szCs w:val="24"/>
    </w:rPr>
  </w:style>
  <w:style w:type="paragraph" w:customStyle="1" w:styleId="caption2">
    <w:name w:val="caption2"/>
    <w:basedOn w:val="Normal"/>
    <w:rsid w:val="00BD1163"/>
    <w:pPr>
      <w:spacing w:before="100" w:beforeAutospacing="1" w:after="0" w:line="240" w:lineRule="auto"/>
    </w:pPr>
    <w:rPr>
      <w:rFonts w:ascii="Times New Roman" w:eastAsia="Times New Roman" w:hAnsi="Times New Roman" w:cs="Times New Roman"/>
      <w:sz w:val="21"/>
      <w:szCs w:val="21"/>
    </w:rPr>
  </w:style>
  <w:style w:type="paragraph" w:customStyle="1" w:styleId="titlenumber2">
    <w:name w:val="titlenumber2"/>
    <w:basedOn w:val="Normal"/>
    <w:rsid w:val="00BD1163"/>
    <w:pPr>
      <w:spacing w:before="100" w:beforeAutospacing="1" w:after="0" w:line="240" w:lineRule="auto"/>
    </w:pPr>
    <w:rPr>
      <w:rFonts w:ascii="Times New Roman" w:eastAsia="Times New Roman" w:hAnsi="Times New Roman" w:cs="Times New Roman"/>
      <w:color w:val="000000"/>
      <w:sz w:val="24"/>
      <w:szCs w:val="24"/>
    </w:rPr>
  </w:style>
  <w:style w:type="paragraph" w:customStyle="1" w:styleId="titletitle3">
    <w:name w:val="titletitle3"/>
    <w:basedOn w:val="Normal"/>
    <w:rsid w:val="00BD1163"/>
    <w:pPr>
      <w:spacing w:before="100" w:beforeAutospacing="1" w:after="0" w:line="240" w:lineRule="auto"/>
    </w:pPr>
    <w:rPr>
      <w:rFonts w:ascii="Times New Roman" w:eastAsia="Times New Roman" w:hAnsi="Times New Roman" w:cs="Times New Roman"/>
      <w:color w:val="000000"/>
      <w:sz w:val="24"/>
      <w:szCs w:val="24"/>
    </w:rPr>
  </w:style>
  <w:style w:type="paragraph" w:customStyle="1" w:styleId="tabletitle2">
    <w:name w:val="tabletitle2"/>
    <w:basedOn w:val="Normal"/>
    <w:rsid w:val="00BD1163"/>
    <w:pPr>
      <w:spacing w:before="100" w:beforeAutospacing="1" w:after="0" w:line="240" w:lineRule="auto"/>
    </w:pPr>
    <w:rPr>
      <w:rFonts w:ascii="Times New Roman" w:eastAsia="Times New Roman" w:hAnsi="Times New Roman" w:cs="Times New Roman"/>
      <w:b/>
      <w:bCs/>
      <w:sz w:val="24"/>
      <w:szCs w:val="24"/>
    </w:rPr>
  </w:style>
  <w:style w:type="paragraph" w:customStyle="1" w:styleId="lightboxclose3">
    <w:name w:val="lightboxclose3"/>
    <w:basedOn w:val="Normal"/>
    <w:rsid w:val="00BD1163"/>
    <w:pPr>
      <w:spacing w:before="100" w:beforeAutospacing="1" w:after="0" w:line="180" w:lineRule="atLeast"/>
      <w:ind w:right="150"/>
    </w:pPr>
    <w:rPr>
      <w:rFonts w:ascii="Times New Roman" w:eastAsia="Times New Roman" w:hAnsi="Times New Roman" w:cs="Times New Roman"/>
      <w:b/>
      <w:bCs/>
      <w:vanish/>
      <w:color w:val="FBFBFB"/>
      <w:sz w:val="36"/>
      <w:szCs w:val="36"/>
    </w:rPr>
  </w:style>
  <w:style w:type="paragraph" w:customStyle="1" w:styleId="lightboxclose4">
    <w:name w:val="lightboxclose4"/>
    <w:basedOn w:val="Normal"/>
    <w:rsid w:val="00BD1163"/>
    <w:pPr>
      <w:spacing w:before="100" w:beforeAutospacing="1" w:after="0" w:line="180" w:lineRule="atLeast"/>
      <w:ind w:right="150"/>
    </w:pPr>
    <w:rPr>
      <w:rFonts w:ascii="Times New Roman" w:eastAsia="Times New Roman" w:hAnsi="Times New Roman" w:cs="Times New Roman"/>
      <w:b/>
      <w:bCs/>
      <w:color w:val="FBFBFB"/>
      <w:sz w:val="36"/>
      <w:szCs w:val="36"/>
    </w:rPr>
  </w:style>
  <w:style w:type="paragraph" w:customStyle="1" w:styleId="annotationtitle2">
    <w:name w:val="annotationtitle2"/>
    <w:basedOn w:val="Normal"/>
    <w:rsid w:val="00BD1163"/>
    <w:pPr>
      <w:spacing w:before="100" w:beforeAutospacing="1" w:after="0" w:line="240" w:lineRule="auto"/>
    </w:pPr>
    <w:rPr>
      <w:rFonts w:ascii="Times New Roman" w:eastAsia="Times New Roman" w:hAnsi="Times New Roman" w:cs="Times New Roman"/>
      <w:b/>
      <w:bCs/>
      <w:sz w:val="24"/>
      <w:szCs w:val="24"/>
    </w:rPr>
  </w:style>
  <w:style w:type="paragraph" w:customStyle="1" w:styleId="widetable9">
    <w:name w:val="widetable9"/>
    <w:basedOn w:val="Normal"/>
    <w:rsid w:val="00BD1163"/>
    <w:pPr>
      <w:spacing w:before="100" w:beforeAutospacing="1" w:after="0" w:line="240" w:lineRule="auto"/>
      <w:ind w:left="-360" w:right="45"/>
    </w:pPr>
    <w:rPr>
      <w:rFonts w:ascii="Times New Roman" w:eastAsia="Times New Roman" w:hAnsi="Times New Roman" w:cs="Times New Roman"/>
      <w:sz w:val="24"/>
      <w:szCs w:val="24"/>
    </w:rPr>
  </w:style>
  <w:style w:type="paragraph" w:customStyle="1" w:styleId="widetable10">
    <w:name w:val="widetable10"/>
    <w:basedOn w:val="Normal"/>
    <w:rsid w:val="00BD1163"/>
    <w:pPr>
      <w:spacing w:before="100" w:beforeAutospacing="1" w:after="0" w:line="240" w:lineRule="auto"/>
      <w:ind w:left="-840" w:right="45"/>
    </w:pPr>
    <w:rPr>
      <w:rFonts w:ascii="Times New Roman" w:eastAsia="Times New Roman" w:hAnsi="Times New Roman" w:cs="Times New Roman"/>
      <w:sz w:val="24"/>
      <w:szCs w:val="24"/>
    </w:rPr>
  </w:style>
  <w:style w:type="paragraph" w:customStyle="1" w:styleId="widetable11">
    <w:name w:val="widetable11"/>
    <w:basedOn w:val="Normal"/>
    <w:rsid w:val="00BD1163"/>
    <w:pPr>
      <w:spacing w:before="100" w:beforeAutospacing="1" w:after="0" w:line="240" w:lineRule="auto"/>
      <w:ind w:left="-1320" w:right="45"/>
    </w:pPr>
    <w:rPr>
      <w:rFonts w:ascii="Times New Roman" w:eastAsia="Times New Roman" w:hAnsi="Times New Roman" w:cs="Times New Roman"/>
      <w:sz w:val="24"/>
      <w:szCs w:val="24"/>
    </w:rPr>
  </w:style>
  <w:style w:type="paragraph" w:customStyle="1" w:styleId="widetable12">
    <w:name w:val="widetable12"/>
    <w:basedOn w:val="Normal"/>
    <w:rsid w:val="00BD1163"/>
    <w:pPr>
      <w:spacing w:before="100" w:beforeAutospacing="1" w:after="0" w:line="240" w:lineRule="auto"/>
      <w:ind w:left="-1800" w:right="45"/>
    </w:pPr>
    <w:rPr>
      <w:rFonts w:ascii="Times New Roman" w:eastAsia="Times New Roman" w:hAnsi="Times New Roman" w:cs="Times New Roman"/>
      <w:sz w:val="24"/>
      <w:szCs w:val="24"/>
    </w:rPr>
  </w:style>
  <w:style w:type="paragraph" w:customStyle="1" w:styleId="widetable13">
    <w:name w:val="widetable13"/>
    <w:basedOn w:val="Normal"/>
    <w:rsid w:val="00BD1163"/>
    <w:pPr>
      <w:spacing w:before="100" w:beforeAutospacing="1" w:after="0" w:line="240" w:lineRule="auto"/>
      <w:ind w:left="-2400" w:right="45"/>
    </w:pPr>
    <w:rPr>
      <w:rFonts w:ascii="Times New Roman" w:eastAsia="Times New Roman" w:hAnsi="Times New Roman" w:cs="Times New Roman"/>
      <w:sz w:val="24"/>
      <w:szCs w:val="24"/>
    </w:rPr>
  </w:style>
  <w:style w:type="paragraph" w:customStyle="1" w:styleId="widetable14">
    <w:name w:val="widetable14"/>
    <w:basedOn w:val="Normal"/>
    <w:rsid w:val="00BD1163"/>
    <w:pPr>
      <w:spacing w:before="100" w:beforeAutospacing="1" w:after="0" w:line="240" w:lineRule="auto"/>
      <w:ind w:left="-2880" w:right="45"/>
    </w:pPr>
    <w:rPr>
      <w:rFonts w:ascii="Times New Roman" w:eastAsia="Times New Roman" w:hAnsi="Times New Roman" w:cs="Times New Roman"/>
      <w:sz w:val="24"/>
      <w:szCs w:val="24"/>
    </w:rPr>
  </w:style>
  <w:style w:type="paragraph" w:customStyle="1" w:styleId="nonxml4">
    <w:name w:val="nonxml4"/>
    <w:basedOn w:val="Normal"/>
    <w:rsid w:val="00BD1163"/>
    <w:pPr>
      <w:spacing w:before="100" w:beforeAutospacing="1" w:after="0" w:line="300" w:lineRule="atLeast"/>
    </w:pPr>
    <w:rPr>
      <w:rFonts w:ascii="Times New Roman" w:eastAsia="Times New Roman" w:hAnsi="Times New Roman" w:cs="Times New Roman"/>
      <w:b/>
      <w:bCs/>
      <w:color w:val="333333"/>
      <w:sz w:val="24"/>
      <w:szCs w:val="24"/>
    </w:rPr>
  </w:style>
  <w:style w:type="paragraph" w:customStyle="1" w:styleId="para4">
    <w:name w:val="para4"/>
    <w:basedOn w:val="Normal"/>
    <w:rsid w:val="00BD1163"/>
    <w:pPr>
      <w:spacing w:before="150" w:after="0" w:line="240" w:lineRule="auto"/>
    </w:pPr>
    <w:rPr>
      <w:rFonts w:ascii="Times New Roman" w:eastAsia="Times New Roman" w:hAnsi="Times New Roman" w:cs="Times New Roman"/>
      <w:sz w:val="24"/>
      <w:szCs w:val="24"/>
    </w:rPr>
  </w:style>
  <w:style w:type="paragraph" w:customStyle="1" w:styleId="annotationicon8">
    <w:name w:val="annotationicon8"/>
    <w:basedOn w:val="Normal"/>
    <w:rsid w:val="00BD1163"/>
    <w:pPr>
      <w:spacing w:after="0" w:line="240" w:lineRule="auto"/>
    </w:pPr>
    <w:rPr>
      <w:rFonts w:ascii="Times New Roman" w:eastAsia="Times New Roman" w:hAnsi="Times New Roman" w:cs="Times New Roman"/>
      <w:sz w:val="24"/>
      <w:szCs w:val="24"/>
    </w:rPr>
  </w:style>
  <w:style w:type="paragraph" w:customStyle="1" w:styleId="annotationicon9">
    <w:name w:val="annotationicon9"/>
    <w:basedOn w:val="Normal"/>
    <w:rsid w:val="00BD1163"/>
    <w:pPr>
      <w:spacing w:after="0" w:line="240" w:lineRule="auto"/>
    </w:pPr>
    <w:rPr>
      <w:rFonts w:ascii="Times New Roman" w:eastAsia="Times New Roman" w:hAnsi="Times New Roman" w:cs="Times New Roman"/>
      <w:sz w:val="24"/>
      <w:szCs w:val="24"/>
    </w:rPr>
  </w:style>
  <w:style w:type="paragraph" w:customStyle="1" w:styleId="annotationicon10">
    <w:name w:val="annotationicon10"/>
    <w:basedOn w:val="Normal"/>
    <w:rsid w:val="00BD1163"/>
    <w:pPr>
      <w:spacing w:after="0" w:line="240" w:lineRule="auto"/>
    </w:pPr>
    <w:rPr>
      <w:rFonts w:ascii="Times New Roman" w:eastAsia="Times New Roman" w:hAnsi="Times New Roman" w:cs="Times New Roman"/>
      <w:sz w:val="24"/>
      <w:szCs w:val="24"/>
    </w:rPr>
  </w:style>
  <w:style w:type="paragraph" w:customStyle="1" w:styleId="annotationicon11">
    <w:name w:val="annotationicon11"/>
    <w:basedOn w:val="Normal"/>
    <w:rsid w:val="00BD1163"/>
    <w:pPr>
      <w:spacing w:after="0" w:line="240" w:lineRule="auto"/>
    </w:pPr>
    <w:rPr>
      <w:rFonts w:ascii="Times New Roman" w:eastAsia="Times New Roman" w:hAnsi="Times New Roman" w:cs="Times New Roman"/>
      <w:sz w:val="24"/>
      <w:szCs w:val="24"/>
    </w:rPr>
  </w:style>
  <w:style w:type="paragraph" w:customStyle="1" w:styleId="annotationicon12">
    <w:name w:val="annotationicon12"/>
    <w:basedOn w:val="Normal"/>
    <w:rsid w:val="00BD1163"/>
    <w:pPr>
      <w:spacing w:after="0" w:line="240" w:lineRule="auto"/>
      <w:ind w:right="120"/>
    </w:pPr>
    <w:rPr>
      <w:rFonts w:ascii="Times New Roman" w:eastAsia="Times New Roman" w:hAnsi="Times New Roman" w:cs="Times New Roman"/>
      <w:sz w:val="24"/>
      <w:szCs w:val="24"/>
    </w:rPr>
  </w:style>
  <w:style w:type="paragraph" w:customStyle="1" w:styleId="annotationicon13">
    <w:name w:val="annotationicon13"/>
    <w:basedOn w:val="Normal"/>
    <w:rsid w:val="00BD1163"/>
    <w:pPr>
      <w:spacing w:after="0" w:line="240" w:lineRule="auto"/>
    </w:pPr>
    <w:rPr>
      <w:rFonts w:ascii="Times New Roman" w:eastAsia="Times New Roman" w:hAnsi="Times New Roman" w:cs="Times New Roman"/>
      <w:sz w:val="24"/>
      <w:szCs w:val="24"/>
    </w:rPr>
  </w:style>
  <w:style w:type="paragraph" w:customStyle="1" w:styleId="annotationicon14">
    <w:name w:val="annotationicon14"/>
    <w:basedOn w:val="Normal"/>
    <w:rsid w:val="00BD1163"/>
    <w:pPr>
      <w:spacing w:after="0" w:line="240" w:lineRule="auto"/>
    </w:pPr>
    <w:rPr>
      <w:rFonts w:ascii="Times New Roman" w:eastAsia="Times New Roman" w:hAnsi="Times New Roman" w:cs="Times New Roman"/>
      <w:sz w:val="24"/>
      <w:szCs w:val="24"/>
    </w:rPr>
  </w:style>
  <w:style w:type="paragraph" w:customStyle="1" w:styleId="annotation5">
    <w:name w:val="annotation5"/>
    <w:basedOn w:val="Normal"/>
    <w:rsid w:val="00BD1163"/>
    <w:pPr>
      <w:spacing w:after="0" w:line="240" w:lineRule="auto"/>
    </w:pPr>
    <w:rPr>
      <w:rFonts w:ascii="Times New Roman" w:eastAsia="Times New Roman" w:hAnsi="Times New Roman" w:cs="Times New Roman"/>
      <w:sz w:val="24"/>
      <w:szCs w:val="24"/>
    </w:rPr>
  </w:style>
  <w:style w:type="paragraph" w:customStyle="1" w:styleId="annotation6">
    <w:name w:val="annotation6"/>
    <w:basedOn w:val="Normal"/>
    <w:rsid w:val="00BD1163"/>
    <w:pPr>
      <w:spacing w:after="0" w:line="240" w:lineRule="auto"/>
    </w:pPr>
    <w:rPr>
      <w:rFonts w:ascii="Times New Roman" w:eastAsia="Times New Roman" w:hAnsi="Times New Roman" w:cs="Times New Roman"/>
      <w:sz w:val="24"/>
      <w:szCs w:val="24"/>
    </w:rPr>
  </w:style>
  <w:style w:type="paragraph" w:customStyle="1" w:styleId="annotation7">
    <w:name w:val="annotation7"/>
    <w:basedOn w:val="Normal"/>
    <w:rsid w:val="00BD1163"/>
    <w:pPr>
      <w:spacing w:after="0" w:line="240" w:lineRule="auto"/>
    </w:pPr>
    <w:rPr>
      <w:rFonts w:ascii="Times New Roman" w:eastAsia="Times New Roman" w:hAnsi="Times New Roman" w:cs="Times New Roman"/>
      <w:sz w:val="24"/>
      <w:szCs w:val="24"/>
    </w:rPr>
  </w:style>
  <w:style w:type="paragraph" w:customStyle="1" w:styleId="annotation8">
    <w:name w:val="annotation8"/>
    <w:basedOn w:val="Normal"/>
    <w:rsid w:val="00BD1163"/>
    <w:pPr>
      <w:spacing w:after="0" w:line="240" w:lineRule="auto"/>
    </w:pPr>
    <w:rPr>
      <w:rFonts w:ascii="Times New Roman" w:eastAsia="Times New Roman" w:hAnsi="Times New Roman" w:cs="Times New Roman"/>
      <w:sz w:val="24"/>
      <w:szCs w:val="24"/>
    </w:rPr>
  </w:style>
  <w:style w:type="paragraph" w:customStyle="1" w:styleId="ui-button-text9">
    <w:name w:val="ui-button-text9"/>
    <w:basedOn w:val="Normal"/>
    <w:rsid w:val="00BD1163"/>
    <w:pPr>
      <w:spacing w:before="100" w:beforeAutospacing="1" w:after="0" w:line="0" w:lineRule="auto"/>
      <w:ind w:firstLine="11919"/>
    </w:pPr>
    <w:rPr>
      <w:rFonts w:ascii="Times New Roman" w:eastAsia="Times New Roman" w:hAnsi="Times New Roman" w:cs="Times New Roman"/>
      <w:sz w:val="24"/>
      <w:szCs w:val="24"/>
    </w:rPr>
  </w:style>
  <w:style w:type="paragraph" w:customStyle="1" w:styleId="ui-accordion-header2">
    <w:name w:val="ui-accordion-header2"/>
    <w:basedOn w:val="Normal"/>
    <w:rsid w:val="00BD1163"/>
    <w:pPr>
      <w:spacing w:before="30" w:after="0" w:line="240" w:lineRule="auto"/>
    </w:pPr>
    <w:rPr>
      <w:rFonts w:ascii="Times New Roman" w:eastAsia="Times New Roman" w:hAnsi="Times New Roman" w:cs="Times New Roman"/>
      <w:sz w:val="24"/>
      <w:szCs w:val="24"/>
    </w:rPr>
  </w:style>
  <w:style w:type="paragraph" w:customStyle="1" w:styleId="ui-accordion-icons3">
    <w:name w:val="ui-accordion-icons3"/>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accordion-icons4">
    <w:name w:val="ui-accordion-icons4"/>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accordion-header-icon2">
    <w:name w:val="ui-accordion-header-icon2"/>
    <w:basedOn w:val="Normal"/>
    <w:rsid w:val="00BD1163"/>
    <w:pPr>
      <w:spacing w:after="0" w:line="240" w:lineRule="auto"/>
    </w:pPr>
    <w:rPr>
      <w:rFonts w:ascii="Times New Roman" w:eastAsia="Times New Roman" w:hAnsi="Times New Roman" w:cs="Times New Roman"/>
      <w:sz w:val="24"/>
      <w:szCs w:val="24"/>
    </w:rPr>
  </w:style>
  <w:style w:type="paragraph" w:customStyle="1" w:styleId="ui-accordion-content2">
    <w:name w:val="ui-accordion-content2"/>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button-text10">
    <w:name w:val="ui-button-text10"/>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button-text11">
    <w:name w:val="ui-button-text11"/>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button-text12">
    <w:name w:val="ui-button-text12"/>
    <w:basedOn w:val="Normal"/>
    <w:rsid w:val="00BD1163"/>
    <w:pPr>
      <w:spacing w:before="100" w:beforeAutospacing="1" w:after="0" w:line="240" w:lineRule="auto"/>
      <w:ind w:firstLine="11919"/>
    </w:pPr>
    <w:rPr>
      <w:rFonts w:ascii="Times New Roman" w:eastAsia="Times New Roman" w:hAnsi="Times New Roman" w:cs="Times New Roman"/>
      <w:sz w:val="24"/>
      <w:szCs w:val="24"/>
    </w:rPr>
  </w:style>
  <w:style w:type="paragraph" w:customStyle="1" w:styleId="ui-button-text13">
    <w:name w:val="ui-button-text13"/>
    <w:basedOn w:val="Normal"/>
    <w:rsid w:val="00BD1163"/>
    <w:pPr>
      <w:spacing w:before="100" w:beforeAutospacing="1" w:after="0" w:line="240" w:lineRule="auto"/>
      <w:ind w:firstLine="11919"/>
    </w:pPr>
    <w:rPr>
      <w:rFonts w:ascii="Times New Roman" w:eastAsia="Times New Roman" w:hAnsi="Times New Roman" w:cs="Times New Roman"/>
      <w:sz w:val="24"/>
      <w:szCs w:val="24"/>
    </w:rPr>
  </w:style>
  <w:style w:type="paragraph" w:customStyle="1" w:styleId="ui-button-text14">
    <w:name w:val="ui-button-text14"/>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button-text15">
    <w:name w:val="ui-button-text15"/>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button-text16">
    <w:name w:val="ui-button-text16"/>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icon20">
    <w:name w:val="ui-icon20"/>
    <w:basedOn w:val="Normal"/>
    <w:rsid w:val="00BD1163"/>
    <w:pPr>
      <w:spacing w:after="0" w:line="240" w:lineRule="auto"/>
      <w:ind w:left="-120" w:firstLine="7343"/>
    </w:pPr>
    <w:rPr>
      <w:rFonts w:ascii="Times New Roman" w:eastAsia="Times New Roman" w:hAnsi="Times New Roman" w:cs="Times New Roman"/>
      <w:sz w:val="24"/>
      <w:szCs w:val="24"/>
    </w:rPr>
  </w:style>
  <w:style w:type="paragraph" w:customStyle="1" w:styleId="ui-icon21">
    <w:name w:val="ui-icon21"/>
    <w:basedOn w:val="Normal"/>
    <w:rsid w:val="00BD1163"/>
    <w:pPr>
      <w:spacing w:after="0" w:line="240" w:lineRule="auto"/>
      <w:ind w:firstLine="7343"/>
    </w:pPr>
    <w:rPr>
      <w:rFonts w:ascii="Times New Roman" w:eastAsia="Times New Roman" w:hAnsi="Times New Roman" w:cs="Times New Roman"/>
      <w:sz w:val="24"/>
      <w:szCs w:val="24"/>
    </w:rPr>
  </w:style>
  <w:style w:type="paragraph" w:customStyle="1" w:styleId="ui-icon22">
    <w:name w:val="ui-icon22"/>
    <w:basedOn w:val="Normal"/>
    <w:rsid w:val="00BD1163"/>
    <w:pPr>
      <w:spacing w:after="0" w:line="240" w:lineRule="auto"/>
      <w:ind w:firstLine="7343"/>
    </w:pPr>
    <w:rPr>
      <w:rFonts w:ascii="Times New Roman" w:eastAsia="Times New Roman" w:hAnsi="Times New Roman" w:cs="Times New Roman"/>
      <w:sz w:val="24"/>
      <w:szCs w:val="24"/>
    </w:rPr>
  </w:style>
  <w:style w:type="paragraph" w:customStyle="1" w:styleId="ui-icon23">
    <w:name w:val="ui-icon23"/>
    <w:basedOn w:val="Normal"/>
    <w:rsid w:val="00BD1163"/>
    <w:pPr>
      <w:spacing w:after="0" w:line="240" w:lineRule="auto"/>
      <w:ind w:firstLine="7343"/>
    </w:pPr>
    <w:rPr>
      <w:rFonts w:ascii="Times New Roman" w:eastAsia="Times New Roman" w:hAnsi="Times New Roman" w:cs="Times New Roman"/>
      <w:sz w:val="24"/>
      <w:szCs w:val="24"/>
    </w:rPr>
  </w:style>
  <w:style w:type="paragraph" w:customStyle="1" w:styleId="ui-icon24">
    <w:name w:val="ui-icon24"/>
    <w:basedOn w:val="Normal"/>
    <w:rsid w:val="00BD1163"/>
    <w:pPr>
      <w:spacing w:after="0" w:line="240" w:lineRule="auto"/>
      <w:ind w:firstLine="7343"/>
    </w:pPr>
    <w:rPr>
      <w:rFonts w:ascii="Times New Roman" w:eastAsia="Times New Roman" w:hAnsi="Times New Roman" w:cs="Times New Roman"/>
      <w:sz w:val="24"/>
      <w:szCs w:val="24"/>
    </w:rPr>
  </w:style>
  <w:style w:type="paragraph" w:customStyle="1" w:styleId="ui-button2">
    <w:name w:val="ui-button2"/>
    <w:basedOn w:val="Normal"/>
    <w:rsid w:val="00BD1163"/>
    <w:pPr>
      <w:spacing w:before="100" w:beforeAutospacing="1" w:after="0" w:line="240" w:lineRule="auto"/>
      <w:ind w:right="-72"/>
      <w:jc w:val="center"/>
      <w:textAlignment w:val="center"/>
    </w:pPr>
    <w:rPr>
      <w:rFonts w:ascii="Times New Roman" w:eastAsia="Times New Roman" w:hAnsi="Times New Roman" w:cs="Times New Roman"/>
      <w:sz w:val="24"/>
      <w:szCs w:val="24"/>
    </w:rPr>
  </w:style>
  <w:style w:type="paragraph" w:customStyle="1" w:styleId="ui-datepicker-header6">
    <w:name w:val="ui-datepicker-header6"/>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datepicker-prev2">
    <w:name w:val="ui-datepicker-prev2"/>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datepicker-next2">
    <w:name w:val="ui-datepicker-next2"/>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datepicker-title2">
    <w:name w:val="ui-datepicker-title2"/>
    <w:basedOn w:val="Normal"/>
    <w:rsid w:val="00BD1163"/>
    <w:pPr>
      <w:spacing w:after="0" w:line="432" w:lineRule="atLeast"/>
      <w:ind w:left="552" w:right="552"/>
      <w:jc w:val="center"/>
    </w:pPr>
    <w:rPr>
      <w:rFonts w:ascii="Times New Roman" w:eastAsia="Times New Roman" w:hAnsi="Times New Roman" w:cs="Times New Roman"/>
      <w:sz w:val="24"/>
      <w:szCs w:val="24"/>
    </w:rPr>
  </w:style>
  <w:style w:type="paragraph" w:customStyle="1" w:styleId="ui-datepicker-buttonpane4">
    <w:name w:val="ui-datepicker-buttonpane4"/>
    <w:basedOn w:val="Normal"/>
    <w:rsid w:val="00BD1163"/>
    <w:pPr>
      <w:spacing w:before="168" w:after="0" w:line="240" w:lineRule="auto"/>
    </w:pPr>
    <w:rPr>
      <w:rFonts w:ascii="Times New Roman" w:eastAsia="Times New Roman" w:hAnsi="Times New Roman" w:cs="Times New Roman"/>
      <w:sz w:val="24"/>
      <w:szCs w:val="24"/>
    </w:rPr>
  </w:style>
  <w:style w:type="paragraph" w:customStyle="1" w:styleId="ui-datepicker-group4">
    <w:name w:val="ui-datepicker-group4"/>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datepicker-group5">
    <w:name w:val="ui-datepicker-group5"/>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datepicker-group6">
    <w:name w:val="ui-datepicker-group6"/>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datepicker-header7">
    <w:name w:val="ui-datepicker-header7"/>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datepicker-header8">
    <w:name w:val="ui-datepicker-header8"/>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datepicker-buttonpane5">
    <w:name w:val="ui-datepicker-buttonpane5"/>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datepicker-buttonpane6">
    <w:name w:val="ui-datepicker-buttonpane6"/>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datepicker-header9">
    <w:name w:val="ui-datepicker-header9"/>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datepicker-header10">
    <w:name w:val="ui-datepicker-header10"/>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dialog-titlebar2">
    <w:name w:val="ui-dialog-titlebar2"/>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dialog-title2">
    <w:name w:val="ui-dialog-title2"/>
    <w:basedOn w:val="Normal"/>
    <w:rsid w:val="00BD1163"/>
    <w:pPr>
      <w:spacing w:before="24" w:after="24" w:line="240" w:lineRule="auto"/>
    </w:pPr>
    <w:rPr>
      <w:rFonts w:ascii="Times New Roman" w:eastAsia="Times New Roman" w:hAnsi="Times New Roman" w:cs="Times New Roman"/>
      <w:sz w:val="24"/>
      <w:szCs w:val="24"/>
    </w:rPr>
  </w:style>
  <w:style w:type="paragraph" w:customStyle="1" w:styleId="ui-dialog-titlebar-close2">
    <w:name w:val="ui-dialog-titlebar-close2"/>
    <w:basedOn w:val="Normal"/>
    <w:rsid w:val="00BD1163"/>
    <w:pPr>
      <w:spacing w:after="0" w:line="240" w:lineRule="auto"/>
    </w:pPr>
    <w:rPr>
      <w:rFonts w:ascii="Times New Roman" w:eastAsia="Times New Roman" w:hAnsi="Times New Roman" w:cs="Times New Roman"/>
      <w:sz w:val="24"/>
      <w:szCs w:val="24"/>
    </w:rPr>
  </w:style>
  <w:style w:type="paragraph" w:customStyle="1" w:styleId="ui-dialog-content2">
    <w:name w:val="ui-dialog-content2"/>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dialog-buttonpane2">
    <w:name w:val="ui-dialog-buttonpane2"/>
    <w:basedOn w:val="Normal"/>
    <w:rsid w:val="00BD1163"/>
    <w:pPr>
      <w:spacing w:before="120" w:after="0" w:line="240" w:lineRule="auto"/>
    </w:pPr>
    <w:rPr>
      <w:rFonts w:ascii="Times New Roman" w:eastAsia="Times New Roman" w:hAnsi="Times New Roman" w:cs="Times New Roman"/>
      <w:sz w:val="24"/>
      <w:szCs w:val="24"/>
    </w:rPr>
  </w:style>
  <w:style w:type="paragraph" w:customStyle="1" w:styleId="ui-resizable-se2">
    <w:name w:val="ui-resizable-se2"/>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menu-item3">
    <w:name w:val="ui-menu-item3"/>
    <w:basedOn w:val="Normal"/>
    <w:rsid w:val="00BD1163"/>
    <w:pPr>
      <w:spacing w:after="0" w:line="240" w:lineRule="auto"/>
    </w:pPr>
    <w:rPr>
      <w:rFonts w:ascii="Times New Roman" w:eastAsia="Times New Roman" w:hAnsi="Times New Roman" w:cs="Times New Roman"/>
      <w:sz w:val="24"/>
      <w:szCs w:val="24"/>
    </w:rPr>
  </w:style>
  <w:style w:type="paragraph" w:customStyle="1" w:styleId="ui-menu-divider2">
    <w:name w:val="ui-menu-divider2"/>
    <w:basedOn w:val="Normal"/>
    <w:rsid w:val="00BD1163"/>
    <w:pPr>
      <w:spacing w:before="75" w:after="75" w:line="0" w:lineRule="auto"/>
    </w:pPr>
    <w:rPr>
      <w:rFonts w:ascii="Times New Roman" w:eastAsia="Times New Roman" w:hAnsi="Times New Roman" w:cs="Times New Roman"/>
      <w:sz w:val="2"/>
      <w:szCs w:val="2"/>
    </w:rPr>
  </w:style>
  <w:style w:type="paragraph" w:customStyle="1" w:styleId="ui-state-focus4">
    <w:name w:val="ui-state-focus4"/>
    <w:basedOn w:val="Normal"/>
    <w:rsid w:val="00BD1163"/>
    <w:pPr>
      <w:pBdr>
        <w:top w:val="single" w:sz="6" w:space="0" w:color="999999"/>
        <w:left w:val="single" w:sz="6" w:space="0" w:color="999999"/>
        <w:bottom w:val="single" w:sz="6" w:space="0" w:color="999999"/>
        <w:right w:val="single" w:sz="6" w:space="0" w:color="999999"/>
      </w:pBdr>
      <w:shd w:val="clear" w:color="auto" w:fill="DADADA"/>
      <w:spacing w:after="0" w:line="240" w:lineRule="auto"/>
      <w:ind w:left="-15" w:right="-15"/>
    </w:pPr>
    <w:rPr>
      <w:rFonts w:ascii="Times New Roman" w:eastAsia="Times New Roman" w:hAnsi="Times New Roman" w:cs="Times New Roman"/>
      <w:color w:val="212121"/>
      <w:sz w:val="24"/>
      <w:szCs w:val="24"/>
    </w:rPr>
  </w:style>
  <w:style w:type="paragraph" w:customStyle="1" w:styleId="ui-state-active4">
    <w:name w:val="ui-state-active4"/>
    <w:basedOn w:val="Normal"/>
    <w:rsid w:val="00BD1163"/>
    <w:pPr>
      <w:pBdr>
        <w:top w:val="single" w:sz="6" w:space="0" w:color="AAAAAA"/>
        <w:left w:val="single" w:sz="6" w:space="0" w:color="AAAAAA"/>
        <w:bottom w:val="single" w:sz="6" w:space="0" w:color="AAAAAA"/>
        <w:right w:val="single" w:sz="6" w:space="0" w:color="AAAAAA"/>
      </w:pBdr>
      <w:shd w:val="clear" w:color="auto" w:fill="FFFFFF"/>
      <w:spacing w:after="0" w:line="240" w:lineRule="auto"/>
      <w:ind w:left="-15" w:right="-15"/>
    </w:pPr>
    <w:rPr>
      <w:rFonts w:ascii="Times New Roman" w:eastAsia="Times New Roman" w:hAnsi="Times New Roman" w:cs="Times New Roman"/>
      <w:color w:val="212121"/>
      <w:sz w:val="24"/>
      <w:szCs w:val="24"/>
    </w:rPr>
  </w:style>
  <w:style w:type="paragraph" w:customStyle="1" w:styleId="ui-menu-item4">
    <w:name w:val="ui-menu-item4"/>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icon25">
    <w:name w:val="ui-icon25"/>
    <w:basedOn w:val="Normal"/>
    <w:rsid w:val="00BD1163"/>
    <w:pPr>
      <w:spacing w:before="100" w:beforeAutospacing="1" w:after="100" w:afterAutospacing="1" w:line="240" w:lineRule="auto"/>
      <w:ind w:firstLine="7343"/>
    </w:pPr>
    <w:rPr>
      <w:rFonts w:ascii="Times New Roman" w:eastAsia="Times New Roman" w:hAnsi="Times New Roman" w:cs="Times New Roman"/>
      <w:sz w:val="24"/>
      <w:szCs w:val="24"/>
    </w:rPr>
  </w:style>
  <w:style w:type="paragraph" w:customStyle="1" w:styleId="ui-progressbar-value3">
    <w:name w:val="ui-progressbar-value3"/>
    <w:basedOn w:val="Normal"/>
    <w:rsid w:val="00BD1163"/>
    <w:pPr>
      <w:spacing w:after="0" w:line="240" w:lineRule="auto"/>
      <w:ind w:left="-15" w:right="-15"/>
    </w:pPr>
    <w:rPr>
      <w:rFonts w:ascii="Times New Roman" w:eastAsia="Times New Roman" w:hAnsi="Times New Roman" w:cs="Times New Roman"/>
      <w:sz w:val="24"/>
      <w:szCs w:val="24"/>
    </w:rPr>
  </w:style>
  <w:style w:type="paragraph" w:customStyle="1" w:styleId="ui-progressbar-overlay2">
    <w:name w:val="ui-progressbar-overlay2"/>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progressbar-value4">
    <w:name w:val="ui-progressbar-value4"/>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resizable-handle3">
    <w:name w:val="ui-resizable-handle3"/>
    <w:basedOn w:val="Normal"/>
    <w:rsid w:val="00BD1163"/>
    <w:pPr>
      <w:spacing w:before="100" w:beforeAutospacing="1" w:after="0" w:line="240" w:lineRule="auto"/>
    </w:pPr>
    <w:rPr>
      <w:rFonts w:ascii="Times New Roman" w:eastAsia="Times New Roman" w:hAnsi="Times New Roman" w:cs="Times New Roman"/>
      <w:vanish/>
      <w:sz w:val="2"/>
      <w:szCs w:val="2"/>
    </w:rPr>
  </w:style>
  <w:style w:type="paragraph" w:customStyle="1" w:styleId="ui-resizable-handle4">
    <w:name w:val="ui-resizable-handle4"/>
    <w:basedOn w:val="Normal"/>
    <w:rsid w:val="00BD1163"/>
    <w:pPr>
      <w:spacing w:before="100" w:beforeAutospacing="1" w:after="0" w:line="240" w:lineRule="auto"/>
    </w:pPr>
    <w:rPr>
      <w:rFonts w:ascii="Times New Roman" w:eastAsia="Times New Roman" w:hAnsi="Times New Roman" w:cs="Times New Roman"/>
      <w:vanish/>
      <w:sz w:val="2"/>
      <w:szCs w:val="2"/>
    </w:rPr>
  </w:style>
  <w:style w:type="paragraph" w:customStyle="1" w:styleId="ui-menu2">
    <w:name w:val="ui-menu2"/>
    <w:basedOn w:val="Normal"/>
    <w:rsid w:val="00BD1163"/>
    <w:pPr>
      <w:spacing w:after="0" w:line="240" w:lineRule="auto"/>
    </w:pPr>
    <w:rPr>
      <w:rFonts w:ascii="Times New Roman" w:eastAsia="Times New Roman" w:hAnsi="Times New Roman" w:cs="Times New Roman"/>
      <w:sz w:val="24"/>
      <w:szCs w:val="24"/>
    </w:rPr>
  </w:style>
  <w:style w:type="paragraph" w:customStyle="1" w:styleId="ui-selectmenu-optgroup2">
    <w:name w:val="ui-selectmenu-optgroup2"/>
    <w:basedOn w:val="Normal"/>
    <w:rsid w:val="00BD1163"/>
    <w:pPr>
      <w:spacing w:before="120" w:after="0" w:line="240" w:lineRule="auto"/>
    </w:pPr>
    <w:rPr>
      <w:rFonts w:ascii="Times New Roman" w:eastAsia="Times New Roman" w:hAnsi="Times New Roman" w:cs="Times New Roman"/>
      <w:b/>
      <w:bCs/>
      <w:sz w:val="24"/>
      <w:szCs w:val="24"/>
    </w:rPr>
  </w:style>
  <w:style w:type="character" w:customStyle="1" w:styleId="ui-icon26">
    <w:name w:val="ui-icon26"/>
    <w:basedOn w:val="DefaultParagraphFont"/>
    <w:rsid w:val="00BD1163"/>
    <w:rPr>
      <w:vanish w:val="0"/>
      <w:webHidden w:val="0"/>
      <w:specVanish w:val="0"/>
    </w:rPr>
  </w:style>
  <w:style w:type="character" w:customStyle="1" w:styleId="ui-selectmenu-text2">
    <w:name w:val="ui-selectmenu-text2"/>
    <w:basedOn w:val="DefaultParagraphFont"/>
    <w:rsid w:val="00BD1163"/>
    <w:rPr>
      <w:vanish w:val="0"/>
      <w:webHidden w:val="0"/>
      <w:specVanish w:val="0"/>
    </w:rPr>
  </w:style>
  <w:style w:type="paragraph" w:customStyle="1" w:styleId="ui-slider-handle4">
    <w:name w:val="ui-slider-handle4"/>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slider-range3">
    <w:name w:val="ui-slider-range3"/>
    <w:basedOn w:val="Normal"/>
    <w:rsid w:val="00BD1163"/>
    <w:pPr>
      <w:spacing w:before="100" w:beforeAutospacing="1" w:after="0" w:line="240" w:lineRule="auto"/>
    </w:pPr>
    <w:rPr>
      <w:rFonts w:ascii="Times New Roman" w:eastAsia="Times New Roman" w:hAnsi="Times New Roman" w:cs="Times New Roman"/>
      <w:sz w:val="17"/>
      <w:szCs w:val="17"/>
    </w:rPr>
  </w:style>
  <w:style w:type="paragraph" w:customStyle="1" w:styleId="ui-slider-handle5">
    <w:name w:val="ui-slider-handle5"/>
    <w:basedOn w:val="Normal"/>
    <w:rsid w:val="00BD1163"/>
    <w:pPr>
      <w:spacing w:before="100" w:beforeAutospacing="1" w:after="0" w:line="240" w:lineRule="auto"/>
      <w:ind w:left="-144"/>
    </w:pPr>
    <w:rPr>
      <w:rFonts w:ascii="Times New Roman" w:eastAsia="Times New Roman" w:hAnsi="Times New Roman" w:cs="Times New Roman"/>
      <w:sz w:val="24"/>
      <w:szCs w:val="24"/>
    </w:rPr>
  </w:style>
  <w:style w:type="paragraph" w:customStyle="1" w:styleId="ui-slider-handle6">
    <w:name w:val="ui-slider-handle6"/>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slider-range4">
    <w:name w:val="ui-slider-range4"/>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icon27">
    <w:name w:val="ui-icon27"/>
    <w:basedOn w:val="Normal"/>
    <w:rsid w:val="00BD1163"/>
    <w:pPr>
      <w:spacing w:after="0" w:line="240" w:lineRule="auto"/>
      <w:ind w:firstLine="7343"/>
    </w:pPr>
    <w:rPr>
      <w:rFonts w:ascii="Times New Roman" w:eastAsia="Times New Roman" w:hAnsi="Times New Roman" w:cs="Times New Roman"/>
      <w:sz w:val="24"/>
      <w:szCs w:val="24"/>
    </w:rPr>
  </w:style>
  <w:style w:type="paragraph" w:customStyle="1" w:styleId="ui-tabs-nav2">
    <w:name w:val="ui-tabs-nav2"/>
    <w:basedOn w:val="Normal"/>
    <w:rsid w:val="00BD1163"/>
    <w:pPr>
      <w:spacing w:after="0" w:line="240" w:lineRule="auto"/>
    </w:pPr>
    <w:rPr>
      <w:rFonts w:ascii="Times New Roman" w:eastAsia="Times New Roman" w:hAnsi="Times New Roman" w:cs="Times New Roman"/>
      <w:sz w:val="24"/>
      <w:szCs w:val="24"/>
    </w:rPr>
  </w:style>
  <w:style w:type="paragraph" w:customStyle="1" w:styleId="ui-tabs-anchor2">
    <w:name w:val="ui-tabs-anchor2"/>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tabs-panel2">
    <w:name w:val="ui-tabs-panel2"/>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tooltip2">
    <w:name w:val="ui-tooltip2"/>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widget2">
    <w:name w:val="ui-widget2"/>
    <w:basedOn w:val="Normal"/>
    <w:rsid w:val="00BD1163"/>
    <w:pPr>
      <w:spacing w:before="100" w:beforeAutospacing="1" w:after="0" w:line="240" w:lineRule="auto"/>
    </w:pPr>
    <w:rPr>
      <w:rFonts w:ascii="Verdana" w:eastAsia="Times New Roman" w:hAnsi="Verdana" w:cs="Times New Roman"/>
      <w:sz w:val="24"/>
      <w:szCs w:val="24"/>
    </w:rPr>
  </w:style>
  <w:style w:type="paragraph" w:customStyle="1" w:styleId="ui-state-default3">
    <w:name w:val="ui-state-default3"/>
    <w:basedOn w:val="Normal"/>
    <w:rsid w:val="00BD1163"/>
    <w:pPr>
      <w:pBdr>
        <w:top w:val="single" w:sz="6" w:space="0" w:color="D3D3D3"/>
        <w:left w:val="single" w:sz="6" w:space="0" w:color="D3D3D3"/>
        <w:bottom w:val="single" w:sz="6" w:space="0" w:color="D3D3D3"/>
        <w:right w:val="single" w:sz="6" w:space="0" w:color="D3D3D3"/>
      </w:pBdr>
      <w:shd w:val="clear" w:color="auto" w:fill="E6E6E6"/>
      <w:spacing w:before="100" w:beforeAutospacing="1" w:after="0" w:line="240" w:lineRule="auto"/>
    </w:pPr>
    <w:rPr>
      <w:rFonts w:ascii="Times New Roman" w:eastAsia="Times New Roman" w:hAnsi="Times New Roman" w:cs="Times New Roman"/>
      <w:color w:val="555555"/>
      <w:sz w:val="24"/>
      <w:szCs w:val="24"/>
    </w:rPr>
  </w:style>
  <w:style w:type="paragraph" w:customStyle="1" w:styleId="ui-state-default4">
    <w:name w:val="ui-state-default4"/>
    <w:basedOn w:val="Normal"/>
    <w:rsid w:val="00BD1163"/>
    <w:pPr>
      <w:pBdr>
        <w:top w:val="single" w:sz="6" w:space="0" w:color="D3D3D3"/>
        <w:left w:val="single" w:sz="6" w:space="0" w:color="D3D3D3"/>
        <w:bottom w:val="single" w:sz="6" w:space="0" w:color="D3D3D3"/>
        <w:right w:val="single" w:sz="6" w:space="0" w:color="D3D3D3"/>
      </w:pBdr>
      <w:shd w:val="clear" w:color="auto" w:fill="E6E6E6"/>
      <w:spacing w:before="100" w:beforeAutospacing="1" w:after="0" w:line="240" w:lineRule="auto"/>
    </w:pPr>
    <w:rPr>
      <w:rFonts w:ascii="Times New Roman" w:eastAsia="Times New Roman" w:hAnsi="Times New Roman" w:cs="Times New Roman"/>
      <w:color w:val="555555"/>
      <w:sz w:val="24"/>
      <w:szCs w:val="24"/>
    </w:rPr>
  </w:style>
  <w:style w:type="paragraph" w:customStyle="1" w:styleId="ui-state-hover3">
    <w:name w:val="ui-state-hover3"/>
    <w:basedOn w:val="Normal"/>
    <w:rsid w:val="00BD1163"/>
    <w:pPr>
      <w:pBdr>
        <w:top w:val="single" w:sz="6" w:space="0" w:color="999999"/>
        <w:left w:val="single" w:sz="6" w:space="0" w:color="999999"/>
        <w:bottom w:val="single" w:sz="6" w:space="0" w:color="999999"/>
        <w:right w:val="single" w:sz="6" w:space="0" w:color="999999"/>
      </w:pBdr>
      <w:shd w:val="clear" w:color="auto" w:fill="DADADA"/>
      <w:spacing w:before="100" w:beforeAutospacing="1" w:after="0" w:line="240" w:lineRule="auto"/>
    </w:pPr>
    <w:rPr>
      <w:rFonts w:ascii="Times New Roman" w:eastAsia="Times New Roman" w:hAnsi="Times New Roman" w:cs="Times New Roman"/>
      <w:color w:val="212121"/>
      <w:sz w:val="24"/>
      <w:szCs w:val="24"/>
    </w:rPr>
  </w:style>
  <w:style w:type="paragraph" w:customStyle="1" w:styleId="ui-state-hover4">
    <w:name w:val="ui-state-hover4"/>
    <w:basedOn w:val="Normal"/>
    <w:rsid w:val="00BD1163"/>
    <w:pPr>
      <w:pBdr>
        <w:top w:val="single" w:sz="6" w:space="0" w:color="999999"/>
        <w:left w:val="single" w:sz="6" w:space="0" w:color="999999"/>
        <w:bottom w:val="single" w:sz="6" w:space="0" w:color="999999"/>
        <w:right w:val="single" w:sz="6" w:space="0" w:color="999999"/>
      </w:pBdr>
      <w:shd w:val="clear" w:color="auto" w:fill="DADADA"/>
      <w:spacing w:before="100" w:beforeAutospacing="1" w:after="0" w:line="240" w:lineRule="auto"/>
    </w:pPr>
    <w:rPr>
      <w:rFonts w:ascii="Times New Roman" w:eastAsia="Times New Roman" w:hAnsi="Times New Roman" w:cs="Times New Roman"/>
      <w:color w:val="212121"/>
      <w:sz w:val="24"/>
      <w:szCs w:val="24"/>
    </w:rPr>
  </w:style>
  <w:style w:type="paragraph" w:customStyle="1" w:styleId="ui-state-focus5">
    <w:name w:val="ui-state-focus5"/>
    <w:basedOn w:val="Normal"/>
    <w:rsid w:val="00BD1163"/>
    <w:pPr>
      <w:pBdr>
        <w:top w:val="single" w:sz="6" w:space="0" w:color="999999"/>
        <w:left w:val="single" w:sz="6" w:space="0" w:color="999999"/>
        <w:bottom w:val="single" w:sz="6" w:space="0" w:color="999999"/>
        <w:right w:val="single" w:sz="6" w:space="0" w:color="999999"/>
      </w:pBdr>
      <w:shd w:val="clear" w:color="auto" w:fill="DADADA"/>
      <w:spacing w:before="100" w:beforeAutospacing="1" w:after="0" w:line="240" w:lineRule="auto"/>
    </w:pPr>
    <w:rPr>
      <w:rFonts w:ascii="Times New Roman" w:eastAsia="Times New Roman" w:hAnsi="Times New Roman" w:cs="Times New Roman"/>
      <w:color w:val="212121"/>
      <w:sz w:val="24"/>
      <w:szCs w:val="24"/>
    </w:rPr>
  </w:style>
  <w:style w:type="paragraph" w:customStyle="1" w:styleId="ui-state-focus6">
    <w:name w:val="ui-state-focus6"/>
    <w:basedOn w:val="Normal"/>
    <w:rsid w:val="00BD1163"/>
    <w:pPr>
      <w:pBdr>
        <w:top w:val="single" w:sz="6" w:space="0" w:color="999999"/>
        <w:left w:val="single" w:sz="6" w:space="0" w:color="999999"/>
        <w:bottom w:val="single" w:sz="6" w:space="0" w:color="999999"/>
        <w:right w:val="single" w:sz="6" w:space="0" w:color="999999"/>
      </w:pBdr>
      <w:shd w:val="clear" w:color="auto" w:fill="DADADA"/>
      <w:spacing w:before="100" w:beforeAutospacing="1" w:after="0" w:line="240" w:lineRule="auto"/>
    </w:pPr>
    <w:rPr>
      <w:rFonts w:ascii="Times New Roman" w:eastAsia="Times New Roman" w:hAnsi="Times New Roman" w:cs="Times New Roman"/>
      <w:color w:val="212121"/>
      <w:sz w:val="24"/>
      <w:szCs w:val="24"/>
    </w:rPr>
  </w:style>
  <w:style w:type="paragraph" w:customStyle="1" w:styleId="ui-state-active5">
    <w:name w:val="ui-state-active5"/>
    <w:basedOn w:val="Normal"/>
    <w:rsid w:val="00BD1163"/>
    <w:pPr>
      <w:pBdr>
        <w:top w:val="single" w:sz="6" w:space="0" w:color="AAAAAA"/>
        <w:left w:val="single" w:sz="6" w:space="0" w:color="AAAAAA"/>
        <w:bottom w:val="single" w:sz="6" w:space="0" w:color="AAAAAA"/>
        <w:right w:val="single" w:sz="6" w:space="0" w:color="AAAAAA"/>
      </w:pBdr>
      <w:shd w:val="clear" w:color="auto" w:fill="FFFFFF"/>
      <w:spacing w:before="100" w:beforeAutospacing="1" w:after="0" w:line="240" w:lineRule="auto"/>
    </w:pPr>
    <w:rPr>
      <w:rFonts w:ascii="Times New Roman" w:eastAsia="Times New Roman" w:hAnsi="Times New Roman" w:cs="Times New Roman"/>
      <w:color w:val="212121"/>
      <w:sz w:val="24"/>
      <w:szCs w:val="24"/>
    </w:rPr>
  </w:style>
  <w:style w:type="paragraph" w:customStyle="1" w:styleId="ui-state-active6">
    <w:name w:val="ui-state-active6"/>
    <w:basedOn w:val="Normal"/>
    <w:rsid w:val="00BD1163"/>
    <w:pPr>
      <w:pBdr>
        <w:top w:val="single" w:sz="6" w:space="0" w:color="AAAAAA"/>
        <w:left w:val="single" w:sz="6" w:space="0" w:color="AAAAAA"/>
        <w:bottom w:val="single" w:sz="6" w:space="0" w:color="AAAAAA"/>
        <w:right w:val="single" w:sz="6" w:space="0" w:color="AAAAAA"/>
      </w:pBdr>
      <w:shd w:val="clear" w:color="auto" w:fill="FFFFFF"/>
      <w:spacing w:before="100" w:beforeAutospacing="1" w:after="0" w:line="240" w:lineRule="auto"/>
    </w:pPr>
    <w:rPr>
      <w:rFonts w:ascii="Times New Roman" w:eastAsia="Times New Roman" w:hAnsi="Times New Roman" w:cs="Times New Roman"/>
      <w:color w:val="212121"/>
      <w:sz w:val="24"/>
      <w:szCs w:val="24"/>
    </w:rPr>
  </w:style>
  <w:style w:type="paragraph" w:customStyle="1" w:styleId="ui-state-highlight3">
    <w:name w:val="ui-state-highlight3"/>
    <w:basedOn w:val="Normal"/>
    <w:rsid w:val="00BD1163"/>
    <w:pPr>
      <w:pBdr>
        <w:top w:val="single" w:sz="6" w:space="0" w:color="FCEFA1"/>
        <w:left w:val="single" w:sz="6" w:space="0" w:color="FCEFA1"/>
        <w:bottom w:val="single" w:sz="6" w:space="0" w:color="FCEFA1"/>
        <w:right w:val="single" w:sz="6" w:space="0" w:color="FCEFA1"/>
      </w:pBdr>
      <w:shd w:val="clear" w:color="auto" w:fill="FBF9EE"/>
      <w:spacing w:before="100" w:beforeAutospacing="1" w:after="0" w:line="240" w:lineRule="auto"/>
    </w:pPr>
    <w:rPr>
      <w:rFonts w:ascii="Times New Roman" w:eastAsia="Times New Roman" w:hAnsi="Times New Roman" w:cs="Times New Roman"/>
      <w:color w:val="363636"/>
      <w:sz w:val="24"/>
      <w:szCs w:val="24"/>
    </w:rPr>
  </w:style>
  <w:style w:type="paragraph" w:customStyle="1" w:styleId="ui-state-highlight4">
    <w:name w:val="ui-state-highlight4"/>
    <w:basedOn w:val="Normal"/>
    <w:rsid w:val="00BD1163"/>
    <w:pPr>
      <w:pBdr>
        <w:top w:val="single" w:sz="6" w:space="0" w:color="FCEFA1"/>
        <w:left w:val="single" w:sz="6" w:space="0" w:color="FCEFA1"/>
        <w:bottom w:val="single" w:sz="6" w:space="0" w:color="FCEFA1"/>
        <w:right w:val="single" w:sz="6" w:space="0" w:color="FCEFA1"/>
      </w:pBdr>
      <w:shd w:val="clear" w:color="auto" w:fill="FBF9EE"/>
      <w:spacing w:before="100" w:beforeAutospacing="1" w:after="0" w:line="240" w:lineRule="auto"/>
    </w:pPr>
    <w:rPr>
      <w:rFonts w:ascii="Times New Roman" w:eastAsia="Times New Roman" w:hAnsi="Times New Roman" w:cs="Times New Roman"/>
      <w:color w:val="363636"/>
      <w:sz w:val="24"/>
      <w:szCs w:val="24"/>
    </w:rPr>
  </w:style>
  <w:style w:type="paragraph" w:customStyle="1" w:styleId="ui-state-error3">
    <w:name w:val="ui-state-error3"/>
    <w:basedOn w:val="Normal"/>
    <w:rsid w:val="00BD1163"/>
    <w:pPr>
      <w:pBdr>
        <w:top w:val="single" w:sz="6" w:space="0" w:color="CD0A0A"/>
        <w:left w:val="single" w:sz="6" w:space="0" w:color="CD0A0A"/>
        <w:bottom w:val="single" w:sz="6" w:space="0" w:color="CD0A0A"/>
        <w:right w:val="single" w:sz="6" w:space="0" w:color="CD0A0A"/>
      </w:pBdr>
      <w:shd w:val="clear" w:color="auto" w:fill="FEF1EC"/>
      <w:spacing w:before="100" w:beforeAutospacing="1" w:after="0" w:line="240" w:lineRule="auto"/>
    </w:pPr>
    <w:rPr>
      <w:rFonts w:ascii="Times New Roman" w:eastAsia="Times New Roman" w:hAnsi="Times New Roman" w:cs="Times New Roman"/>
      <w:color w:val="CD0A0A"/>
      <w:sz w:val="24"/>
      <w:szCs w:val="24"/>
    </w:rPr>
  </w:style>
  <w:style w:type="paragraph" w:customStyle="1" w:styleId="ui-state-error4">
    <w:name w:val="ui-state-error4"/>
    <w:basedOn w:val="Normal"/>
    <w:rsid w:val="00BD1163"/>
    <w:pPr>
      <w:pBdr>
        <w:top w:val="single" w:sz="6" w:space="0" w:color="CD0A0A"/>
        <w:left w:val="single" w:sz="6" w:space="0" w:color="CD0A0A"/>
        <w:bottom w:val="single" w:sz="6" w:space="0" w:color="CD0A0A"/>
        <w:right w:val="single" w:sz="6" w:space="0" w:color="CD0A0A"/>
      </w:pBdr>
      <w:shd w:val="clear" w:color="auto" w:fill="FEF1EC"/>
      <w:spacing w:before="100" w:beforeAutospacing="1" w:after="0" w:line="240" w:lineRule="auto"/>
    </w:pPr>
    <w:rPr>
      <w:rFonts w:ascii="Times New Roman" w:eastAsia="Times New Roman" w:hAnsi="Times New Roman" w:cs="Times New Roman"/>
      <w:color w:val="CD0A0A"/>
      <w:sz w:val="24"/>
      <w:szCs w:val="24"/>
    </w:rPr>
  </w:style>
  <w:style w:type="paragraph" w:customStyle="1" w:styleId="ui-state-error-text3">
    <w:name w:val="ui-state-error-text3"/>
    <w:basedOn w:val="Normal"/>
    <w:rsid w:val="00BD1163"/>
    <w:pPr>
      <w:spacing w:before="100" w:beforeAutospacing="1" w:after="0" w:line="240" w:lineRule="auto"/>
    </w:pPr>
    <w:rPr>
      <w:rFonts w:ascii="Times New Roman" w:eastAsia="Times New Roman" w:hAnsi="Times New Roman" w:cs="Times New Roman"/>
      <w:color w:val="CD0A0A"/>
      <w:sz w:val="24"/>
      <w:szCs w:val="24"/>
    </w:rPr>
  </w:style>
  <w:style w:type="paragraph" w:customStyle="1" w:styleId="ui-state-error-text4">
    <w:name w:val="ui-state-error-text4"/>
    <w:basedOn w:val="Normal"/>
    <w:rsid w:val="00BD1163"/>
    <w:pPr>
      <w:spacing w:before="100" w:beforeAutospacing="1" w:after="0" w:line="240" w:lineRule="auto"/>
    </w:pPr>
    <w:rPr>
      <w:rFonts w:ascii="Times New Roman" w:eastAsia="Times New Roman" w:hAnsi="Times New Roman" w:cs="Times New Roman"/>
      <w:color w:val="CD0A0A"/>
      <w:sz w:val="24"/>
      <w:szCs w:val="24"/>
    </w:rPr>
  </w:style>
  <w:style w:type="paragraph" w:customStyle="1" w:styleId="ui-priority-primary3">
    <w:name w:val="ui-priority-primary3"/>
    <w:basedOn w:val="Normal"/>
    <w:rsid w:val="00BD1163"/>
    <w:pPr>
      <w:spacing w:before="100" w:beforeAutospacing="1" w:after="0" w:line="240" w:lineRule="auto"/>
    </w:pPr>
    <w:rPr>
      <w:rFonts w:ascii="Times New Roman" w:eastAsia="Times New Roman" w:hAnsi="Times New Roman" w:cs="Times New Roman"/>
      <w:b/>
      <w:bCs/>
      <w:sz w:val="24"/>
      <w:szCs w:val="24"/>
    </w:rPr>
  </w:style>
  <w:style w:type="paragraph" w:customStyle="1" w:styleId="ui-priority-primary4">
    <w:name w:val="ui-priority-primary4"/>
    <w:basedOn w:val="Normal"/>
    <w:rsid w:val="00BD1163"/>
    <w:pPr>
      <w:spacing w:before="100" w:beforeAutospacing="1" w:after="0" w:line="240" w:lineRule="auto"/>
    </w:pPr>
    <w:rPr>
      <w:rFonts w:ascii="Times New Roman" w:eastAsia="Times New Roman" w:hAnsi="Times New Roman" w:cs="Times New Roman"/>
      <w:b/>
      <w:bCs/>
      <w:sz w:val="24"/>
      <w:szCs w:val="24"/>
    </w:rPr>
  </w:style>
  <w:style w:type="paragraph" w:customStyle="1" w:styleId="ui-priority-secondary3">
    <w:name w:val="ui-priority-secondary3"/>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priority-secondary4">
    <w:name w:val="ui-priority-secondary4"/>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state-disabled3">
    <w:name w:val="ui-state-disabled3"/>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state-disabled4">
    <w:name w:val="ui-state-disabled4"/>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ui-icon28">
    <w:name w:val="ui-icon28"/>
    <w:basedOn w:val="Normal"/>
    <w:rsid w:val="00BD1163"/>
    <w:pPr>
      <w:spacing w:before="100" w:beforeAutospacing="1" w:after="0" w:line="240" w:lineRule="auto"/>
      <w:ind w:firstLine="7343"/>
    </w:pPr>
    <w:rPr>
      <w:rFonts w:ascii="Times New Roman" w:eastAsia="Times New Roman" w:hAnsi="Times New Roman" w:cs="Times New Roman"/>
      <w:sz w:val="24"/>
      <w:szCs w:val="24"/>
    </w:rPr>
  </w:style>
  <w:style w:type="paragraph" w:customStyle="1" w:styleId="ui-icon29">
    <w:name w:val="ui-icon29"/>
    <w:basedOn w:val="Normal"/>
    <w:rsid w:val="00BD1163"/>
    <w:pPr>
      <w:spacing w:before="100" w:beforeAutospacing="1" w:after="0" w:line="240" w:lineRule="auto"/>
      <w:ind w:firstLine="7343"/>
    </w:pPr>
    <w:rPr>
      <w:rFonts w:ascii="Times New Roman" w:eastAsia="Times New Roman" w:hAnsi="Times New Roman" w:cs="Times New Roman"/>
      <w:sz w:val="24"/>
      <w:szCs w:val="24"/>
    </w:rPr>
  </w:style>
  <w:style w:type="paragraph" w:customStyle="1" w:styleId="ui-icon30">
    <w:name w:val="ui-icon30"/>
    <w:basedOn w:val="Normal"/>
    <w:rsid w:val="00BD1163"/>
    <w:pPr>
      <w:spacing w:before="100" w:beforeAutospacing="1" w:after="0" w:line="240" w:lineRule="auto"/>
      <w:ind w:firstLine="7343"/>
    </w:pPr>
    <w:rPr>
      <w:rFonts w:ascii="Times New Roman" w:eastAsia="Times New Roman" w:hAnsi="Times New Roman" w:cs="Times New Roman"/>
      <w:sz w:val="24"/>
      <w:szCs w:val="24"/>
    </w:rPr>
  </w:style>
  <w:style w:type="paragraph" w:customStyle="1" w:styleId="ui-icon31">
    <w:name w:val="ui-icon31"/>
    <w:basedOn w:val="Normal"/>
    <w:rsid w:val="00BD1163"/>
    <w:pPr>
      <w:spacing w:before="100" w:beforeAutospacing="1" w:after="0" w:line="240" w:lineRule="auto"/>
      <w:ind w:firstLine="7343"/>
    </w:pPr>
    <w:rPr>
      <w:rFonts w:ascii="Times New Roman" w:eastAsia="Times New Roman" w:hAnsi="Times New Roman" w:cs="Times New Roman"/>
      <w:sz w:val="24"/>
      <w:szCs w:val="24"/>
    </w:rPr>
  </w:style>
  <w:style w:type="paragraph" w:customStyle="1" w:styleId="ui-icon32">
    <w:name w:val="ui-icon32"/>
    <w:basedOn w:val="Normal"/>
    <w:rsid w:val="00BD1163"/>
    <w:pPr>
      <w:spacing w:before="100" w:beforeAutospacing="1" w:after="0" w:line="240" w:lineRule="auto"/>
      <w:ind w:firstLine="7343"/>
    </w:pPr>
    <w:rPr>
      <w:rFonts w:ascii="Times New Roman" w:eastAsia="Times New Roman" w:hAnsi="Times New Roman" w:cs="Times New Roman"/>
      <w:sz w:val="24"/>
      <w:szCs w:val="24"/>
    </w:rPr>
  </w:style>
  <w:style w:type="paragraph" w:customStyle="1" w:styleId="ui-icon33">
    <w:name w:val="ui-icon33"/>
    <w:basedOn w:val="Normal"/>
    <w:rsid w:val="00BD1163"/>
    <w:pPr>
      <w:spacing w:before="100" w:beforeAutospacing="1" w:after="0" w:line="240" w:lineRule="auto"/>
      <w:ind w:firstLine="7343"/>
    </w:pPr>
    <w:rPr>
      <w:rFonts w:ascii="Times New Roman" w:eastAsia="Times New Roman" w:hAnsi="Times New Roman" w:cs="Times New Roman"/>
      <w:sz w:val="24"/>
      <w:szCs w:val="24"/>
    </w:rPr>
  </w:style>
  <w:style w:type="paragraph" w:customStyle="1" w:styleId="ui-icon34">
    <w:name w:val="ui-icon34"/>
    <w:basedOn w:val="Normal"/>
    <w:rsid w:val="00BD1163"/>
    <w:pPr>
      <w:spacing w:before="100" w:beforeAutospacing="1" w:after="0" w:line="240" w:lineRule="auto"/>
      <w:ind w:firstLine="7343"/>
    </w:pPr>
    <w:rPr>
      <w:rFonts w:ascii="Times New Roman" w:eastAsia="Times New Roman" w:hAnsi="Times New Roman" w:cs="Times New Roman"/>
      <w:sz w:val="24"/>
      <w:szCs w:val="24"/>
    </w:rPr>
  </w:style>
  <w:style w:type="paragraph" w:customStyle="1" w:styleId="ui-icon35">
    <w:name w:val="ui-icon35"/>
    <w:basedOn w:val="Normal"/>
    <w:rsid w:val="00BD1163"/>
    <w:pPr>
      <w:spacing w:before="100" w:beforeAutospacing="1" w:after="0" w:line="240" w:lineRule="auto"/>
      <w:ind w:firstLine="7343"/>
    </w:pPr>
    <w:rPr>
      <w:rFonts w:ascii="Times New Roman" w:eastAsia="Times New Roman" w:hAnsi="Times New Roman" w:cs="Times New Roman"/>
      <w:sz w:val="24"/>
      <w:szCs w:val="24"/>
    </w:rPr>
  </w:style>
  <w:style w:type="paragraph" w:customStyle="1" w:styleId="ui-icon36">
    <w:name w:val="ui-icon36"/>
    <w:basedOn w:val="Normal"/>
    <w:rsid w:val="00BD1163"/>
    <w:pPr>
      <w:spacing w:before="100" w:beforeAutospacing="1" w:after="0" w:line="240" w:lineRule="auto"/>
      <w:ind w:firstLine="7343"/>
    </w:pPr>
    <w:rPr>
      <w:rFonts w:ascii="Times New Roman" w:eastAsia="Times New Roman" w:hAnsi="Times New Roman" w:cs="Times New Roman"/>
      <w:sz w:val="24"/>
      <w:szCs w:val="24"/>
    </w:rPr>
  </w:style>
  <w:style w:type="paragraph" w:customStyle="1" w:styleId="xref2">
    <w:name w:val="xref2"/>
    <w:basedOn w:val="Normal"/>
    <w:rsid w:val="00BD1163"/>
    <w:pPr>
      <w:spacing w:before="100" w:beforeAutospacing="1" w:after="0" w:line="240" w:lineRule="auto"/>
    </w:pPr>
    <w:rPr>
      <w:rFonts w:ascii="Times New Roman" w:eastAsia="Times New Roman" w:hAnsi="Times New Roman" w:cs="Times New Roman"/>
      <w:b/>
      <w:bCs/>
      <w:color w:val="661111"/>
      <w:sz w:val="24"/>
      <w:szCs w:val="24"/>
    </w:rPr>
  </w:style>
  <w:style w:type="paragraph" w:customStyle="1" w:styleId="titlelink6">
    <w:name w:val="titlelink6"/>
    <w:basedOn w:val="Normal"/>
    <w:rsid w:val="00BD1163"/>
    <w:pPr>
      <w:spacing w:before="100" w:beforeAutospacing="1" w:after="0" w:line="240" w:lineRule="auto"/>
    </w:pPr>
    <w:rPr>
      <w:rFonts w:ascii="Times New Roman" w:eastAsia="Times New Roman" w:hAnsi="Times New Roman" w:cs="Times New Roman"/>
      <w:color w:val="000000"/>
      <w:sz w:val="24"/>
      <w:szCs w:val="24"/>
    </w:rPr>
  </w:style>
  <w:style w:type="paragraph" w:customStyle="1" w:styleId="titlelink7">
    <w:name w:val="titlelink7"/>
    <w:basedOn w:val="Normal"/>
    <w:rsid w:val="00BD1163"/>
    <w:pPr>
      <w:spacing w:before="100" w:beforeAutospacing="1" w:after="0" w:line="240" w:lineRule="auto"/>
    </w:pPr>
    <w:rPr>
      <w:rFonts w:ascii="Times New Roman" w:eastAsia="Times New Roman" w:hAnsi="Times New Roman" w:cs="Times New Roman"/>
      <w:color w:val="000000"/>
      <w:sz w:val="24"/>
      <w:szCs w:val="24"/>
    </w:rPr>
  </w:style>
  <w:style w:type="paragraph" w:customStyle="1" w:styleId="sectioncontent2">
    <w:name w:val="section_content2"/>
    <w:basedOn w:val="Normal"/>
    <w:rsid w:val="00BD1163"/>
    <w:pPr>
      <w:spacing w:before="100" w:beforeAutospacing="1" w:after="0" w:line="240" w:lineRule="auto"/>
    </w:pPr>
    <w:rPr>
      <w:rFonts w:ascii="Times New Roman" w:eastAsia="Times New Roman" w:hAnsi="Times New Roman" w:cs="Times New Roman"/>
      <w:sz w:val="24"/>
      <w:szCs w:val="24"/>
    </w:rPr>
  </w:style>
  <w:style w:type="paragraph" w:customStyle="1" w:styleId="titlelink8">
    <w:name w:val="titlelink8"/>
    <w:basedOn w:val="Normal"/>
    <w:rsid w:val="00BD1163"/>
    <w:pPr>
      <w:spacing w:before="100" w:beforeAutospacing="1" w:after="0" w:line="240" w:lineRule="auto"/>
    </w:pPr>
    <w:rPr>
      <w:rFonts w:ascii="Times New Roman" w:eastAsia="Times New Roman" w:hAnsi="Times New Roman" w:cs="Times New Roman"/>
      <w:color w:val="000000"/>
      <w:sz w:val="24"/>
      <w:szCs w:val="24"/>
    </w:rPr>
  </w:style>
  <w:style w:type="paragraph" w:customStyle="1" w:styleId="titletitle4">
    <w:name w:val="titletitle4"/>
    <w:basedOn w:val="Normal"/>
    <w:rsid w:val="00BD1163"/>
    <w:pPr>
      <w:spacing w:before="100" w:beforeAutospacing="1" w:after="0" w:line="240" w:lineRule="auto"/>
    </w:pPr>
    <w:rPr>
      <w:rFonts w:ascii="Times New Roman" w:eastAsia="Times New Roman" w:hAnsi="Times New Roman" w:cs="Times New Roman"/>
      <w:color w:val="000000"/>
      <w:sz w:val="24"/>
      <w:szCs w:val="24"/>
    </w:rPr>
  </w:style>
  <w:style w:type="paragraph" w:customStyle="1" w:styleId="widetable15">
    <w:name w:val="widetable15"/>
    <w:basedOn w:val="Normal"/>
    <w:rsid w:val="00BD1163"/>
    <w:pPr>
      <w:spacing w:before="100" w:beforeAutospacing="1" w:after="0" w:line="240" w:lineRule="auto"/>
      <w:ind w:left="-2280" w:right="45"/>
    </w:pPr>
    <w:rPr>
      <w:rFonts w:ascii="Times New Roman" w:eastAsia="Times New Roman" w:hAnsi="Times New Roman" w:cs="Times New Roman"/>
      <w:sz w:val="24"/>
      <w:szCs w:val="24"/>
    </w:rPr>
  </w:style>
  <w:style w:type="paragraph" w:customStyle="1" w:styleId="widetable16">
    <w:name w:val="widetable16"/>
    <w:basedOn w:val="Normal"/>
    <w:rsid w:val="00BD1163"/>
    <w:pPr>
      <w:spacing w:before="100" w:beforeAutospacing="1" w:after="0" w:line="240" w:lineRule="auto"/>
      <w:ind w:left="-2760" w:right="45"/>
    </w:pPr>
    <w:rPr>
      <w:rFonts w:ascii="Times New Roman" w:eastAsia="Times New Roman" w:hAnsi="Times New Roman" w:cs="Times New Roman"/>
      <w:sz w:val="24"/>
      <w:szCs w:val="24"/>
    </w:rPr>
  </w:style>
  <w:style w:type="paragraph" w:customStyle="1" w:styleId="tablescrollwrappertable2">
    <w:name w:val="tablescrollwrapper&gt;table2"/>
    <w:basedOn w:val="Normal"/>
    <w:rsid w:val="00BD1163"/>
    <w:pPr>
      <w:pBdr>
        <w:top w:val="single" w:sz="6" w:space="4" w:color="A8A8A8"/>
        <w:left w:val="single" w:sz="6" w:space="4" w:color="A8A8A8"/>
        <w:bottom w:val="single" w:sz="6" w:space="4" w:color="A8A8A8"/>
        <w:right w:val="single" w:sz="6" w:space="4" w:color="A8A8A8"/>
      </w:pBdr>
      <w:spacing w:before="100" w:beforeAutospacing="1" w:after="0" w:line="240" w:lineRule="auto"/>
    </w:pPr>
    <w:rPr>
      <w:rFonts w:ascii="Times New Roman" w:eastAsia="Times New Roman" w:hAnsi="Times New Roman" w:cs="Times New Roman"/>
      <w:sz w:val="24"/>
      <w:szCs w:val="24"/>
    </w:rPr>
  </w:style>
  <w:style w:type="character" w:customStyle="1" w:styleId="ui-slider-handle7">
    <w:name w:val="ui-slider-handle7"/>
    <w:basedOn w:val="DefaultParagraphFont"/>
    <w:rsid w:val="00BD1163"/>
  </w:style>
  <w:style w:type="character" w:customStyle="1" w:styleId="graphic3">
    <w:name w:val="graphic3"/>
    <w:basedOn w:val="DefaultParagraphFont"/>
    <w:rsid w:val="00BD1163"/>
  </w:style>
  <w:style w:type="paragraph" w:styleId="BalloonText">
    <w:name w:val="Balloon Text"/>
    <w:basedOn w:val="Normal"/>
    <w:link w:val="BalloonTextChar"/>
    <w:uiPriority w:val="99"/>
    <w:semiHidden/>
    <w:unhideWhenUsed/>
    <w:rsid w:val="00BD11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D116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879590087">
      <w:marLeft w:val="0"/>
      <w:marRight w:val="0"/>
      <w:marTop w:val="0"/>
      <w:marBottom w:val="0"/>
      <w:divBdr>
        <w:top w:val="none" w:sz="0" w:space="0" w:color="auto"/>
        <w:left w:val="none" w:sz="0" w:space="0" w:color="auto"/>
        <w:bottom w:val="none" w:sz="0" w:space="0" w:color="auto"/>
        <w:right w:val="none" w:sz="0" w:space="0" w:color="auto"/>
      </w:divBdr>
      <w:divsChild>
        <w:div w:id="833648346">
          <w:marLeft w:val="0"/>
          <w:marRight w:val="0"/>
          <w:marTop w:val="0"/>
          <w:marBottom w:val="0"/>
          <w:divBdr>
            <w:top w:val="none" w:sz="0" w:space="0" w:color="auto"/>
            <w:left w:val="none" w:sz="0" w:space="0" w:color="auto"/>
            <w:bottom w:val="none" w:sz="0" w:space="0" w:color="auto"/>
            <w:right w:val="none" w:sz="0" w:space="0" w:color="auto"/>
          </w:divBdr>
          <w:divsChild>
            <w:div w:id="910891435">
              <w:marLeft w:val="0"/>
              <w:marRight w:val="0"/>
              <w:marTop w:val="0"/>
              <w:marBottom w:val="0"/>
              <w:divBdr>
                <w:top w:val="none" w:sz="0" w:space="0" w:color="auto"/>
                <w:left w:val="none" w:sz="0" w:space="0" w:color="auto"/>
                <w:bottom w:val="none" w:sz="0" w:space="0" w:color="auto"/>
                <w:right w:val="none" w:sz="0" w:space="0" w:color="auto"/>
              </w:divBdr>
              <w:divsChild>
                <w:div w:id="1770005939">
                  <w:marLeft w:val="0"/>
                  <w:marRight w:val="0"/>
                  <w:marTop w:val="0"/>
                  <w:marBottom w:val="0"/>
                  <w:divBdr>
                    <w:top w:val="none" w:sz="0" w:space="0" w:color="auto"/>
                    <w:left w:val="none" w:sz="0" w:space="0" w:color="auto"/>
                    <w:bottom w:val="none" w:sz="0" w:space="0" w:color="auto"/>
                    <w:right w:val="none" w:sz="0" w:space="0" w:color="auto"/>
                  </w:divBdr>
                </w:div>
                <w:div w:id="1778719378">
                  <w:marLeft w:val="0"/>
                  <w:marRight w:val="0"/>
                  <w:marTop w:val="0"/>
                  <w:marBottom w:val="0"/>
                  <w:divBdr>
                    <w:top w:val="none" w:sz="0" w:space="0" w:color="auto"/>
                    <w:left w:val="none" w:sz="0" w:space="0" w:color="auto"/>
                    <w:bottom w:val="none" w:sz="0" w:space="0" w:color="auto"/>
                    <w:right w:val="none" w:sz="0" w:space="0" w:color="auto"/>
                  </w:divBdr>
                </w:div>
                <w:div w:id="643780632">
                  <w:marLeft w:val="0"/>
                  <w:marRight w:val="0"/>
                  <w:marTop w:val="0"/>
                  <w:marBottom w:val="0"/>
                  <w:divBdr>
                    <w:top w:val="none" w:sz="0" w:space="0" w:color="auto"/>
                    <w:left w:val="none" w:sz="0" w:space="0" w:color="auto"/>
                    <w:bottom w:val="none" w:sz="0" w:space="0" w:color="auto"/>
                    <w:right w:val="none" w:sz="0" w:space="0" w:color="auto"/>
                  </w:divBdr>
                  <w:divsChild>
                    <w:div w:id="839779096">
                      <w:marLeft w:val="0"/>
                      <w:marRight w:val="0"/>
                      <w:marTop w:val="0"/>
                      <w:marBottom w:val="0"/>
                      <w:divBdr>
                        <w:top w:val="none" w:sz="0" w:space="0" w:color="auto"/>
                        <w:left w:val="none" w:sz="0" w:space="0" w:color="auto"/>
                        <w:bottom w:val="none" w:sz="0" w:space="0" w:color="auto"/>
                        <w:right w:val="none" w:sz="0" w:space="0" w:color="auto"/>
                      </w:divBdr>
                      <w:divsChild>
                        <w:div w:id="1269898334">
                          <w:marLeft w:val="0"/>
                          <w:marRight w:val="0"/>
                          <w:marTop w:val="180"/>
                          <w:marBottom w:val="180"/>
                          <w:divBdr>
                            <w:top w:val="none" w:sz="0" w:space="0" w:color="auto"/>
                            <w:left w:val="none" w:sz="0" w:space="0" w:color="auto"/>
                            <w:bottom w:val="none" w:sz="0" w:space="0" w:color="auto"/>
                            <w:right w:val="none" w:sz="0" w:space="0" w:color="auto"/>
                          </w:divBdr>
                          <w:divsChild>
                            <w:div w:id="294409287">
                              <w:marLeft w:val="480"/>
                              <w:marRight w:val="0"/>
                              <w:marTop w:val="0"/>
                              <w:marBottom w:val="0"/>
                              <w:divBdr>
                                <w:top w:val="none" w:sz="0" w:space="0" w:color="auto"/>
                                <w:left w:val="none" w:sz="0" w:space="0" w:color="auto"/>
                                <w:bottom w:val="none" w:sz="0" w:space="0" w:color="auto"/>
                                <w:right w:val="none" w:sz="0" w:space="0" w:color="auto"/>
                              </w:divBdr>
                              <w:divsChild>
                                <w:div w:id="1572737748">
                                  <w:marLeft w:val="0"/>
                                  <w:marRight w:val="0"/>
                                  <w:marTop w:val="0"/>
                                  <w:marBottom w:val="0"/>
                                  <w:divBdr>
                                    <w:top w:val="none" w:sz="0" w:space="0" w:color="auto"/>
                                    <w:left w:val="none" w:sz="0" w:space="0" w:color="auto"/>
                                    <w:bottom w:val="none" w:sz="0" w:space="0" w:color="auto"/>
                                    <w:right w:val="none" w:sz="0" w:space="0" w:color="auto"/>
                                  </w:divBdr>
                                </w:div>
                                <w:div w:id="2105566722">
                                  <w:marLeft w:val="0"/>
                                  <w:marRight w:val="0"/>
                                  <w:marTop w:val="0"/>
                                  <w:marBottom w:val="0"/>
                                  <w:divBdr>
                                    <w:top w:val="none" w:sz="0" w:space="0" w:color="auto"/>
                                    <w:left w:val="none" w:sz="0" w:space="0" w:color="auto"/>
                                    <w:bottom w:val="none" w:sz="0" w:space="0" w:color="auto"/>
                                    <w:right w:val="none" w:sz="0" w:space="0" w:color="auto"/>
                                  </w:divBdr>
                                  <w:divsChild>
                                    <w:div w:id="1931812051">
                                      <w:marLeft w:val="0"/>
                                      <w:marRight w:val="0"/>
                                      <w:marTop w:val="180"/>
                                      <w:marBottom w:val="180"/>
                                      <w:divBdr>
                                        <w:top w:val="none" w:sz="0" w:space="0" w:color="auto"/>
                                        <w:left w:val="none" w:sz="0" w:space="0" w:color="auto"/>
                                        <w:bottom w:val="none" w:sz="0" w:space="0" w:color="auto"/>
                                        <w:right w:val="none" w:sz="0" w:space="0" w:color="auto"/>
                                      </w:divBdr>
                                      <w:divsChild>
                                        <w:div w:id="1120149055">
                                          <w:marLeft w:val="480"/>
                                          <w:marRight w:val="0"/>
                                          <w:marTop w:val="0"/>
                                          <w:marBottom w:val="0"/>
                                          <w:divBdr>
                                            <w:top w:val="none" w:sz="0" w:space="0" w:color="auto"/>
                                            <w:left w:val="none" w:sz="0" w:space="0" w:color="auto"/>
                                            <w:bottom w:val="none" w:sz="0" w:space="0" w:color="auto"/>
                                            <w:right w:val="none" w:sz="0" w:space="0" w:color="auto"/>
                                          </w:divBdr>
                                          <w:divsChild>
                                            <w:div w:id="1447961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6348653">
                                      <w:marLeft w:val="0"/>
                                      <w:marRight w:val="0"/>
                                      <w:marTop w:val="180"/>
                                      <w:marBottom w:val="180"/>
                                      <w:divBdr>
                                        <w:top w:val="none" w:sz="0" w:space="0" w:color="auto"/>
                                        <w:left w:val="none" w:sz="0" w:space="0" w:color="auto"/>
                                        <w:bottom w:val="none" w:sz="0" w:space="0" w:color="auto"/>
                                        <w:right w:val="none" w:sz="0" w:space="0" w:color="auto"/>
                                      </w:divBdr>
                                      <w:divsChild>
                                        <w:div w:id="1960381130">
                                          <w:marLeft w:val="480"/>
                                          <w:marRight w:val="0"/>
                                          <w:marTop w:val="0"/>
                                          <w:marBottom w:val="0"/>
                                          <w:divBdr>
                                            <w:top w:val="none" w:sz="0" w:space="0" w:color="auto"/>
                                            <w:left w:val="none" w:sz="0" w:space="0" w:color="auto"/>
                                            <w:bottom w:val="none" w:sz="0" w:space="0" w:color="auto"/>
                                            <w:right w:val="none" w:sz="0" w:space="0" w:color="auto"/>
                                          </w:divBdr>
                                          <w:divsChild>
                                            <w:div w:id="1320688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89654908">
                          <w:marLeft w:val="0"/>
                          <w:marRight w:val="0"/>
                          <w:marTop w:val="180"/>
                          <w:marBottom w:val="180"/>
                          <w:divBdr>
                            <w:top w:val="none" w:sz="0" w:space="0" w:color="auto"/>
                            <w:left w:val="none" w:sz="0" w:space="0" w:color="auto"/>
                            <w:bottom w:val="none" w:sz="0" w:space="0" w:color="auto"/>
                            <w:right w:val="none" w:sz="0" w:space="0" w:color="auto"/>
                          </w:divBdr>
                          <w:divsChild>
                            <w:div w:id="310602320">
                              <w:marLeft w:val="480"/>
                              <w:marRight w:val="0"/>
                              <w:marTop w:val="0"/>
                              <w:marBottom w:val="0"/>
                              <w:divBdr>
                                <w:top w:val="none" w:sz="0" w:space="0" w:color="auto"/>
                                <w:left w:val="none" w:sz="0" w:space="0" w:color="auto"/>
                                <w:bottom w:val="none" w:sz="0" w:space="0" w:color="auto"/>
                                <w:right w:val="none" w:sz="0" w:space="0" w:color="auto"/>
                              </w:divBdr>
                              <w:divsChild>
                                <w:div w:id="1424178485">
                                  <w:marLeft w:val="0"/>
                                  <w:marRight w:val="0"/>
                                  <w:marTop w:val="0"/>
                                  <w:marBottom w:val="0"/>
                                  <w:divBdr>
                                    <w:top w:val="none" w:sz="0" w:space="0" w:color="auto"/>
                                    <w:left w:val="none" w:sz="0" w:space="0" w:color="auto"/>
                                    <w:bottom w:val="none" w:sz="0" w:space="0" w:color="auto"/>
                                    <w:right w:val="none" w:sz="0" w:space="0" w:color="auto"/>
                                  </w:divBdr>
                                </w:div>
                                <w:div w:id="1025713652">
                                  <w:marLeft w:val="0"/>
                                  <w:marRight w:val="0"/>
                                  <w:marTop w:val="0"/>
                                  <w:marBottom w:val="0"/>
                                  <w:divBdr>
                                    <w:top w:val="none" w:sz="0" w:space="0" w:color="auto"/>
                                    <w:left w:val="none" w:sz="0" w:space="0" w:color="auto"/>
                                    <w:bottom w:val="none" w:sz="0" w:space="0" w:color="auto"/>
                                    <w:right w:val="none" w:sz="0" w:space="0" w:color="auto"/>
                                  </w:divBdr>
                                  <w:divsChild>
                                    <w:div w:id="1118526357">
                                      <w:marLeft w:val="0"/>
                                      <w:marRight w:val="0"/>
                                      <w:marTop w:val="180"/>
                                      <w:marBottom w:val="180"/>
                                      <w:divBdr>
                                        <w:top w:val="none" w:sz="0" w:space="0" w:color="auto"/>
                                        <w:left w:val="none" w:sz="0" w:space="0" w:color="auto"/>
                                        <w:bottom w:val="none" w:sz="0" w:space="0" w:color="auto"/>
                                        <w:right w:val="none" w:sz="0" w:space="0" w:color="auto"/>
                                      </w:divBdr>
                                      <w:divsChild>
                                        <w:div w:id="445850348">
                                          <w:marLeft w:val="480"/>
                                          <w:marRight w:val="0"/>
                                          <w:marTop w:val="0"/>
                                          <w:marBottom w:val="0"/>
                                          <w:divBdr>
                                            <w:top w:val="none" w:sz="0" w:space="0" w:color="auto"/>
                                            <w:left w:val="none" w:sz="0" w:space="0" w:color="auto"/>
                                            <w:bottom w:val="none" w:sz="0" w:space="0" w:color="auto"/>
                                            <w:right w:val="none" w:sz="0" w:space="0" w:color="auto"/>
                                          </w:divBdr>
                                          <w:divsChild>
                                            <w:div w:id="1135635863">
                                              <w:marLeft w:val="0"/>
                                              <w:marRight w:val="0"/>
                                              <w:marTop w:val="0"/>
                                              <w:marBottom w:val="0"/>
                                              <w:divBdr>
                                                <w:top w:val="none" w:sz="0" w:space="0" w:color="auto"/>
                                                <w:left w:val="none" w:sz="0" w:space="0" w:color="auto"/>
                                                <w:bottom w:val="none" w:sz="0" w:space="0" w:color="auto"/>
                                                <w:right w:val="none" w:sz="0" w:space="0" w:color="auto"/>
                                              </w:divBdr>
                                            </w:div>
                                            <w:div w:id="1775905415">
                                              <w:marLeft w:val="0"/>
                                              <w:marRight w:val="0"/>
                                              <w:marTop w:val="0"/>
                                              <w:marBottom w:val="0"/>
                                              <w:divBdr>
                                                <w:top w:val="none" w:sz="0" w:space="0" w:color="auto"/>
                                                <w:left w:val="none" w:sz="0" w:space="0" w:color="auto"/>
                                                <w:bottom w:val="none" w:sz="0" w:space="0" w:color="auto"/>
                                                <w:right w:val="none" w:sz="0" w:space="0" w:color="auto"/>
                                              </w:divBdr>
                                              <w:divsChild>
                                                <w:div w:id="793403025">
                                                  <w:marLeft w:val="0"/>
                                                  <w:marRight w:val="0"/>
                                                  <w:marTop w:val="180"/>
                                                  <w:marBottom w:val="180"/>
                                                  <w:divBdr>
                                                    <w:top w:val="none" w:sz="0" w:space="0" w:color="auto"/>
                                                    <w:left w:val="none" w:sz="0" w:space="0" w:color="auto"/>
                                                    <w:bottom w:val="none" w:sz="0" w:space="0" w:color="auto"/>
                                                    <w:right w:val="none" w:sz="0" w:space="0" w:color="auto"/>
                                                  </w:divBdr>
                                                  <w:divsChild>
                                                    <w:div w:id="988900624">
                                                      <w:marLeft w:val="480"/>
                                                      <w:marRight w:val="0"/>
                                                      <w:marTop w:val="0"/>
                                                      <w:marBottom w:val="0"/>
                                                      <w:divBdr>
                                                        <w:top w:val="none" w:sz="0" w:space="0" w:color="auto"/>
                                                        <w:left w:val="none" w:sz="0" w:space="0" w:color="auto"/>
                                                        <w:bottom w:val="none" w:sz="0" w:space="0" w:color="auto"/>
                                                        <w:right w:val="none" w:sz="0" w:space="0" w:color="auto"/>
                                                      </w:divBdr>
                                                      <w:divsChild>
                                                        <w:div w:id="1428500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5671249">
                                                  <w:marLeft w:val="0"/>
                                                  <w:marRight w:val="0"/>
                                                  <w:marTop w:val="180"/>
                                                  <w:marBottom w:val="180"/>
                                                  <w:divBdr>
                                                    <w:top w:val="none" w:sz="0" w:space="0" w:color="auto"/>
                                                    <w:left w:val="none" w:sz="0" w:space="0" w:color="auto"/>
                                                    <w:bottom w:val="none" w:sz="0" w:space="0" w:color="auto"/>
                                                    <w:right w:val="none" w:sz="0" w:space="0" w:color="auto"/>
                                                  </w:divBdr>
                                                  <w:divsChild>
                                                    <w:div w:id="218251346">
                                                      <w:marLeft w:val="480"/>
                                                      <w:marRight w:val="0"/>
                                                      <w:marTop w:val="0"/>
                                                      <w:marBottom w:val="0"/>
                                                      <w:divBdr>
                                                        <w:top w:val="none" w:sz="0" w:space="0" w:color="auto"/>
                                                        <w:left w:val="none" w:sz="0" w:space="0" w:color="auto"/>
                                                        <w:bottom w:val="none" w:sz="0" w:space="0" w:color="auto"/>
                                                        <w:right w:val="none" w:sz="0" w:space="0" w:color="auto"/>
                                                      </w:divBdr>
                                                      <w:divsChild>
                                                        <w:div w:id="1915047023">
                                                          <w:marLeft w:val="0"/>
                                                          <w:marRight w:val="0"/>
                                                          <w:marTop w:val="0"/>
                                                          <w:marBottom w:val="0"/>
                                                          <w:divBdr>
                                                            <w:top w:val="none" w:sz="0" w:space="0" w:color="auto"/>
                                                            <w:left w:val="none" w:sz="0" w:space="0" w:color="auto"/>
                                                            <w:bottom w:val="none" w:sz="0" w:space="0" w:color="auto"/>
                                                            <w:right w:val="none" w:sz="0" w:space="0" w:color="auto"/>
                                                          </w:divBdr>
                                                        </w:div>
                                                        <w:div w:id="1761177976">
                                                          <w:marLeft w:val="0"/>
                                                          <w:marRight w:val="0"/>
                                                          <w:marTop w:val="0"/>
                                                          <w:marBottom w:val="0"/>
                                                          <w:divBdr>
                                                            <w:top w:val="none" w:sz="0" w:space="0" w:color="auto"/>
                                                            <w:left w:val="none" w:sz="0" w:space="0" w:color="auto"/>
                                                            <w:bottom w:val="none" w:sz="0" w:space="0" w:color="auto"/>
                                                            <w:right w:val="none" w:sz="0" w:space="0" w:color="auto"/>
                                                          </w:divBdr>
                                                          <w:divsChild>
                                                            <w:div w:id="1439914246">
                                                              <w:marLeft w:val="0"/>
                                                              <w:marRight w:val="0"/>
                                                              <w:marTop w:val="0"/>
                                                              <w:marBottom w:val="0"/>
                                                              <w:divBdr>
                                                                <w:top w:val="none" w:sz="0" w:space="0" w:color="auto"/>
                                                                <w:left w:val="none" w:sz="0" w:space="0" w:color="auto"/>
                                                                <w:bottom w:val="none" w:sz="0" w:space="0" w:color="auto"/>
                                                                <w:right w:val="none" w:sz="0" w:space="0" w:color="auto"/>
                                                              </w:divBdr>
                                                            </w:div>
                                                          </w:divsChild>
                                                        </w:div>
                                                        <w:div w:id="597760238">
                                                          <w:marLeft w:val="0"/>
                                                          <w:marRight w:val="0"/>
                                                          <w:marTop w:val="0"/>
                                                          <w:marBottom w:val="0"/>
                                                          <w:divBdr>
                                                            <w:top w:val="none" w:sz="0" w:space="0" w:color="auto"/>
                                                            <w:left w:val="none" w:sz="0" w:space="0" w:color="auto"/>
                                                            <w:bottom w:val="none" w:sz="0" w:space="0" w:color="auto"/>
                                                            <w:right w:val="none" w:sz="0" w:space="0" w:color="auto"/>
                                                          </w:divBdr>
                                                        </w:div>
                                                        <w:div w:id="1811360399">
                                                          <w:marLeft w:val="0"/>
                                                          <w:marRight w:val="0"/>
                                                          <w:marTop w:val="0"/>
                                                          <w:marBottom w:val="0"/>
                                                          <w:divBdr>
                                                            <w:top w:val="none" w:sz="0" w:space="0" w:color="auto"/>
                                                            <w:left w:val="none" w:sz="0" w:space="0" w:color="auto"/>
                                                            <w:bottom w:val="none" w:sz="0" w:space="0" w:color="auto"/>
                                                            <w:right w:val="none" w:sz="0" w:space="0" w:color="auto"/>
                                                          </w:divBdr>
                                                          <w:divsChild>
                                                            <w:div w:id="1023088844">
                                                              <w:marLeft w:val="0"/>
                                                              <w:marRight w:val="0"/>
                                                              <w:marTop w:val="0"/>
                                                              <w:marBottom w:val="0"/>
                                                              <w:divBdr>
                                                                <w:top w:val="none" w:sz="0" w:space="0" w:color="auto"/>
                                                                <w:left w:val="none" w:sz="0" w:space="0" w:color="auto"/>
                                                                <w:bottom w:val="none" w:sz="0" w:space="0" w:color="auto"/>
                                                                <w:right w:val="none" w:sz="0" w:space="0" w:color="auto"/>
                                                              </w:divBdr>
                                                            </w:div>
                                                          </w:divsChild>
                                                        </w:div>
                                                        <w:div w:id="1283683304">
                                                          <w:marLeft w:val="0"/>
                                                          <w:marRight w:val="0"/>
                                                          <w:marTop w:val="0"/>
                                                          <w:marBottom w:val="0"/>
                                                          <w:divBdr>
                                                            <w:top w:val="none" w:sz="0" w:space="0" w:color="auto"/>
                                                            <w:left w:val="none" w:sz="0" w:space="0" w:color="auto"/>
                                                            <w:bottom w:val="none" w:sz="0" w:space="0" w:color="auto"/>
                                                            <w:right w:val="none" w:sz="0" w:space="0" w:color="auto"/>
                                                          </w:divBdr>
                                                        </w:div>
                                                        <w:div w:id="756294340">
                                                          <w:marLeft w:val="0"/>
                                                          <w:marRight w:val="0"/>
                                                          <w:marTop w:val="0"/>
                                                          <w:marBottom w:val="0"/>
                                                          <w:divBdr>
                                                            <w:top w:val="none" w:sz="0" w:space="0" w:color="auto"/>
                                                            <w:left w:val="none" w:sz="0" w:space="0" w:color="auto"/>
                                                            <w:bottom w:val="none" w:sz="0" w:space="0" w:color="auto"/>
                                                            <w:right w:val="none" w:sz="0" w:space="0" w:color="auto"/>
                                                          </w:divBdr>
                                                        </w:div>
                                                        <w:div w:id="1532188854">
                                                          <w:marLeft w:val="0"/>
                                                          <w:marRight w:val="0"/>
                                                          <w:marTop w:val="0"/>
                                                          <w:marBottom w:val="0"/>
                                                          <w:divBdr>
                                                            <w:top w:val="none" w:sz="0" w:space="0" w:color="auto"/>
                                                            <w:left w:val="none" w:sz="0" w:space="0" w:color="auto"/>
                                                            <w:bottom w:val="none" w:sz="0" w:space="0" w:color="auto"/>
                                                            <w:right w:val="none" w:sz="0" w:space="0" w:color="auto"/>
                                                          </w:divBdr>
                                                        </w:div>
                                                        <w:div w:id="1736661775">
                                                          <w:marLeft w:val="0"/>
                                                          <w:marRight w:val="0"/>
                                                          <w:marTop w:val="0"/>
                                                          <w:marBottom w:val="0"/>
                                                          <w:divBdr>
                                                            <w:top w:val="none" w:sz="0" w:space="0" w:color="auto"/>
                                                            <w:left w:val="none" w:sz="0" w:space="0" w:color="auto"/>
                                                            <w:bottom w:val="none" w:sz="0" w:space="0" w:color="auto"/>
                                                            <w:right w:val="none" w:sz="0" w:space="0" w:color="auto"/>
                                                          </w:divBdr>
                                                        </w:div>
                                                        <w:div w:id="1653945653">
                                                          <w:marLeft w:val="0"/>
                                                          <w:marRight w:val="0"/>
                                                          <w:marTop w:val="0"/>
                                                          <w:marBottom w:val="0"/>
                                                          <w:divBdr>
                                                            <w:top w:val="none" w:sz="0" w:space="0" w:color="auto"/>
                                                            <w:left w:val="none" w:sz="0" w:space="0" w:color="auto"/>
                                                            <w:bottom w:val="none" w:sz="0" w:space="0" w:color="auto"/>
                                                            <w:right w:val="none" w:sz="0" w:space="0" w:color="auto"/>
                                                          </w:divBdr>
                                                        </w:div>
                                                        <w:div w:id="971789758">
                                                          <w:marLeft w:val="0"/>
                                                          <w:marRight w:val="0"/>
                                                          <w:marTop w:val="0"/>
                                                          <w:marBottom w:val="0"/>
                                                          <w:divBdr>
                                                            <w:top w:val="none" w:sz="0" w:space="0" w:color="auto"/>
                                                            <w:left w:val="none" w:sz="0" w:space="0" w:color="auto"/>
                                                            <w:bottom w:val="none" w:sz="0" w:space="0" w:color="auto"/>
                                                            <w:right w:val="none" w:sz="0" w:space="0" w:color="auto"/>
                                                          </w:divBdr>
                                                        </w:div>
                                                        <w:div w:id="2014913248">
                                                          <w:marLeft w:val="0"/>
                                                          <w:marRight w:val="0"/>
                                                          <w:marTop w:val="0"/>
                                                          <w:marBottom w:val="0"/>
                                                          <w:divBdr>
                                                            <w:top w:val="none" w:sz="0" w:space="0" w:color="auto"/>
                                                            <w:left w:val="none" w:sz="0" w:space="0" w:color="auto"/>
                                                            <w:bottom w:val="none" w:sz="0" w:space="0" w:color="auto"/>
                                                            <w:right w:val="none" w:sz="0" w:space="0" w:color="auto"/>
                                                          </w:divBdr>
                                                        </w:div>
                                                        <w:div w:id="187984843">
                                                          <w:marLeft w:val="0"/>
                                                          <w:marRight w:val="0"/>
                                                          <w:marTop w:val="0"/>
                                                          <w:marBottom w:val="0"/>
                                                          <w:divBdr>
                                                            <w:top w:val="none" w:sz="0" w:space="0" w:color="auto"/>
                                                            <w:left w:val="none" w:sz="0" w:space="0" w:color="auto"/>
                                                            <w:bottom w:val="none" w:sz="0" w:space="0" w:color="auto"/>
                                                            <w:right w:val="none" w:sz="0" w:space="0" w:color="auto"/>
                                                          </w:divBdr>
                                                        </w:div>
                                                        <w:div w:id="2133985021">
                                                          <w:marLeft w:val="0"/>
                                                          <w:marRight w:val="0"/>
                                                          <w:marTop w:val="0"/>
                                                          <w:marBottom w:val="0"/>
                                                          <w:divBdr>
                                                            <w:top w:val="none" w:sz="0" w:space="0" w:color="auto"/>
                                                            <w:left w:val="none" w:sz="0" w:space="0" w:color="auto"/>
                                                            <w:bottom w:val="none" w:sz="0" w:space="0" w:color="auto"/>
                                                            <w:right w:val="none" w:sz="0" w:space="0" w:color="auto"/>
                                                          </w:divBdr>
                                                        </w:div>
                                                        <w:div w:id="743986865">
                                                          <w:marLeft w:val="0"/>
                                                          <w:marRight w:val="0"/>
                                                          <w:marTop w:val="0"/>
                                                          <w:marBottom w:val="0"/>
                                                          <w:divBdr>
                                                            <w:top w:val="none" w:sz="0" w:space="0" w:color="auto"/>
                                                            <w:left w:val="none" w:sz="0" w:space="0" w:color="auto"/>
                                                            <w:bottom w:val="none" w:sz="0" w:space="0" w:color="auto"/>
                                                            <w:right w:val="none" w:sz="0" w:space="0" w:color="auto"/>
                                                          </w:divBdr>
                                                        </w:div>
                                                        <w:div w:id="1434859157">
                                                          <w:marLeft w:val="0"/>
                                                          <w:marRight w:val="0"/>
                                                          <w:marTop w:val="0"/>
                                                          <w:marBottom w:val="0"/>
                                                          <w:divBdr>
                                                            <w:top w:val="none" w:sz="0" w:space="0" w:color="auto"/>
                                                            <w:left w:val="none" w:sz="0" w:space="0" w:color="auto"/>
                                                            <w:bottom w:val="none" w:sz="0" w:space="0" w:color="auto"/>
                                                            <w:right w:val="none" w:sz="0" w:space="0" w:color="auto"/>
                                                          </w:divBdr>
                                                        </w:div>
                                                        <w:div w:id="391079220">
                                                          <w:marLeft w:val="0"/>
                                                          <w:marRight w:val="0"/>
                                                          <w:marTop w:val="0"/>
                                                          <w:marBottom w:val="0"/>
                                                          <w:divBdr>
                                                            <w:top w:val="none" w:sz="0" w:space="0" w:color="auto"/>
                                                            <w:left w:val="none" w:sz="0" w:space="0" w:color="auto"/>
                                                            <w:bottom w:val="none" w:sz="0" w:space="0" w:color="auto"/>
                                                            <w:right w:val="none" w:sz="0" w:space="0" w:color="auto"/>
                                                          </w:divBdr>
                                                        </w:div>
                                                        <w:div w:id="711004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8194">
                                                  <w:marLeft w:val="0"/>
                                                  <w:marRight w:val="0"/>
                                                  <w:marTop w:val="180"/>
                                                  <w:marBottom w:val="180"/>
                                                  <w:divBdr>
                                                    <w:top w:val="none" w:sz="0" w:space="0" w:color="auto"/>
                                                    <w:left w:val="none" w:sz="0" w:space="0" w:color="auto"/>
                                                    <w:bottom w:val="none" w:sz="0" w:space="0" w:color="auto"/>
                                                    <w:right w:val="none" w:sz="0" w:space="0" w:color="auto"/>
                                                  </w:divBdr>
                                                  <w:divsChild>
                                                    <w:div w:id="803355852">
                                                      <w:marLeft w:val="480"/>
                                                      <w:marRight w:val="0"/>
                                                      <w:marTop w:val="0"/>
                                                      <w:marBottom w:val="0"/>
                                                      <w:divBdr>
                                                        <w:top w:val="none" w:sz="0" w:space="0" w:color="auto"/>
                                                        <w:left w:val="none" w:sz="0" w:space="0" w:color="auto"/>
                                                        <w:bottom w:val="none" w:sz="0" w:space="0" w:color="auto"/>
                                                        <w:right w:val="none" w:sz="0" w:space="0" w:color="auto"/>
                                                      </w:divBdr>
                                                      <w:divsChild>
                                                        <w:div w:id="369572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6595948">
                                                  <w:marLeft w:val="0"/>
                                                  <w:marRight w:val="0"/>
                                                  <w:marTop w:val="180"/>
                                                  <w:marBottom w:val="180"/>
                                                  <w:divBdr>
                                                    <w:top w:val="none" w:sz="0" w:space="0" w:color="auto"/>
                                                    <w:left w:val="none" w:sz="0" w:space="0" w:color="auto"/>
                                                    <w:bottom w:val="none" w:sz="0" w:space="0" w:color="auto"/>
                                                    <w:right w:val="none" w:sz="0" w:space="0" w:color="auto"/>
                                                  </w:divBdr>
                                                  <w:divsChild>
                                                    <w:div w:id="1460148460">
                                                      <w:marLeft w:val="480"/>
                                                      <w:marRight w:val="0"/>
                                                      <w:marTop w:val="0"/>
                                                      <w:marBottom w:val="0"/>
                                                      <w:divBdr>
                                                        <w:top w:val="none" w:sz="0" w:space="0" w:color="auto"/>
                                                        <w:left w:val="none" w:sz="0" w:space="0" w:color="auto"/>
                                                        <w:bottom w:val="none" w:sz="0" w:space="0" w:color="auto"/>
                                                        <w:right w:val="none" w:sz="0" w:space="0" w:color="auto"/>
                                                      </w:divBdr>
                                                      <w:divsChild>
                                                        <w:div w:id="1204826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9719094">
                                      <w:marLeft w:val="0"/>
                                      <w:marRight w:val="0"/>
                                      <w:marTop w:val="180"/>
                                      <w:marBottom w:val="180"/>
                                      <w:divBdr>
                                        <w:top w:val="none" w:sz="0" w:space="0" w:color="auto"/>
                                        <w:left w:val="none" w:sz="0" w:space="0" w:color="auto"/>
                                        <w:bottom w:val="none" w:sz="0" w:space="0" w:color="auto"/>
                                        <w:right w:val="none" w:sz="0" w:space="0" w:color="auto"/>
                                      </w:divBdr>
                                      <w:divsChild>
                                        <w:div w:id="1686861137">
                                          <w:marLeft w:val="480"/>
                                          <w:marRight w:val="0"/>
                                          <w:marTop w:val="0"/>
                                          <w:marBottom w:val="0"/>
                                          <w:divBdr>
                                            <w:top w:val="none" w:sz="0" w:space="0" w:color="auto"/>
                                            <w:left w:val="none" w:sz="0" w:space="0" w:color="auto"/>
                                            <w:bottom w:val="none" w:sz="0" w:space="0" w:color="auto"/>
                                            <w:right w:val="none" w:sz="0" w:space="0" w:color="auto"/>
                                          </w:divBdr>
                                          <w:divsChild>
                                            <w:div w:id="1934364205">
                                              <w:marLeft w:val="0"/>
                                              <w:marRight w:val="0"/>
                                              <w:marTop w:val="0"/>
                                              <w:marBottom w:val="0"/>
                                              <w:divBdr>
                                                <w:top w:val="none" w:sz="0" w:space="0" w:color="auto"/>
                                                <w:left w:val="none" w:sz="0" w:space="0" w:color="auto"/>
                                                <w:bottom w:val="none" w:sz="0" w:space="0" w:color="auto"/>
                                                <w:right w:val="none" w:sz="0" w:space="0" w:color="auto"/>
                                              </w:divBdr>
                                            </w:div>
                                            <w:div w:id="64957789">
                                              <w:marLeft w:val="0"/>
                                              <w:marRight w:val="0"/>
                                              <w:marTop w:val="0"/>
                                              <w:marBottom w:val="0"/>
                                              <w:divBdr>
                                                <w:top w:val="none" w:sz="0" w:space="0" w:color="auto"/>
                                                <w:left w:val="none" w:sz="0" w:space="0" w:color="auto"/>
                                                <w:bottom w:val="none" w:sz="0" w:space="0" w:color="auto"/>
                                                <w:right w:val="none" w:sz="0" w:space="0" w:color="auto"/>
                                              </w:divBdr>
                                              <w:divsChild>
                                                <w:div w:id="1702897898">
                                                  <w:marLeft w:val="0"/>
                                                  <w:marRight w:val="0"/>
                                                  <w:marTop w:val="180"/>
                                                  <w:marBottom w:val="180"/>
                                                  <w:divBdr>
                                                    <w:top w:val="none" w:sz="0" w:space="0" w:color="auto"/>
                                                    <w:left w:val="none" w:sz="0" w:space="0" w:color="auto"/>
                                                    <w:bottom w:val="none" w:sz="0" w:space="0" w:color="auto"/>
                                                    <w:right w:val="none" w:sz="0" w:space="0" w:color="auto"/>
                                                  </w:divBdr>
                                                  <w:divsChild>
                                                    <w:div w:id="12848221">
                                                      <w:marLeft w:val="480"/>
                                                      <w:marRight w:val="0"/>
                                                      <w:marTop w:val="0"/>
                                                      <w:marBottom w:val="0"/>
                                                      <w:divBdr>
                                                        <w:top w:val="none" w:sz="0" w:space="0" w:color="auto"/>
                                                        <w:left w:val="none" w:sz="0" w:space="0" w:color="auto"/>
                                                        <w:bottom w:val="none" w:sz="0" w:space="0" w:color="auto"/>
                                                        <w:right w:val="none" w:sz="0" w:space="0" w:color="auto"/>
                                                      </w:divBdr>
                                                      <w:divsChild>
                                                        <w:div w:id="1932156880">
                                                          <w:marLeft w:val="0"/>
                                                          <w:marRight w:val="0"/>
                                                          <w:marTop w:val="0"/>
                                                          <w:marBottom w:val="0"/>
                                                          <w:divBdr>
                                                            <w:top w:val="none" w:sz="0" w:space="0" w:color="auto"/>
                                                            <w:left w:val="none" w:sz="0" w:space="0" w:color="auto"/>
                                                            <w:bottom w:val="none" w:sz="0" w:space="0" w:color="auto"/>
                                                            <w:right w:val="none" w:sz="0" w:space="0" w:color="auto"/>
                                                          </w:divBdr>
                                                        </w:div>
                                                        <w:div w:id="138156340">
                                                          <w:marLeft w:val="0"/>
                                                          <w:marRight w:val="0"/>
                                                          <w:marTop w:val="0"/>
                                                          <w:marBottom w:val="0"/>
                                                          <w:divBdr>
                                                            <w:top w:val="none" w:sz="0" w:space="0" w:color="auto"/>
                                                            <w:left w:val="none" w:sz="0" w:space="0" w:color="auto"/>
                                                            <w:bottom w:val="none" w:sz="0" w:space="0" w:color="auto"/>
                                                            <w:right w:val="none" w:sz="0" w:space="0" w:color="auto"/>
                                                          </w:divBdr>
                                                          <w:divsChild>
                                                            <w:div w:id="1141533094">
                                                              <w:marLeft w:val="0"/>
                                                              <w:marRight w:val="0"/>
                                                              <w:marTop w:val="180"/>
                                                              <w:marBottom w:val="180"/>
                                                              <w:divBdr>
                                                                <w:top w:val="none" w:sz="0" w:space="0" w:color="auto"/>
                                                                <w:left w:val="none" w:sz="0" w:space="0" w:color="auto"/>
                                                                <w:bottom w:val="none" w:sz="0" w:space="0" w:color="auto"/>
                                                                <w:right w:val="none" w:sz="0" w:space="0" w:color="auto"/>
                                                              </w:divBdr>
                                                              <w:divsChild>
                                                                <w:div w:id="517937989">
                                                                  <w:marLeft w:val="480"/>
                                                                  <w:marRight w:val="0"/>
                                                                  <w:marTop w:val="0"/>
                                                                  <w:marBottom w:val="0"/>
                                                                  <w:divBdr>
                                                                    <w:top w:val="none" w:sz="0" w:space="0" w:color="auto"/>
                                                                    <w:left w:val="none" w:sz="0" w:space="0" w:color="auto"/>
                                                                    <w:bottom w:val="none" w:sz="0" w:space="0" w:color="auto"/>
                                                                    <w:right w:val="none" w:sz="0" w:space="0" w:color="auto"/>
                                                                  </w:divBdr>
                                                                  <w:divsChild>
                                                                    <w:div w:id="1383750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6501577">
                                                              <w:marLeft w:val="0"/>
                                                              <w:marRight w:val="0"/>
                                                              <w:marTop w:val="180"/>
                                                              <w:marBottom w:val="180"/>
                                                              <w:divBdr>
                                                                <w:top w:val="none" w:sz="0" w:space="0" w:color="auto"/>
                                                                <w:left w:val="none" w:sz="0" w:space="0" w:color="auto"/>
                                                                <w:bottom w:val="none" w:sz="0" w:space="0" w:color="auto"/>
                                                                <w:right w:val="none" w:sz="0" w:space="0" w:color="auto"/>
                                                              </w:divBdr>
                                                              <w:divsChild>
                                                                <w:div w:id="1522205347">
                                                                  <w:marLeft w:val="480"/>
                                                                  <w:marRight w:val="0"/>
                                                                  <w:marTop w:val="0"/>
                                                                  <w:marBottom w:val="0"/>
                                                                  <w:divBdr>
                                                                    <w:top w:val="none" w:sz="0" w:space="0" w:color="auto"/>
                                                                    <w:left w:val="none" w:sz="0" w:space="0" w:color="auto"/>
                                                                    <w:bottom w:val="none" w:sz="0" w:space="0" w:color="auto"/>
                                                                    <w:right w:val="none" w:sz="0" w:space="0" w:color="auto"/>
                                                                  </w:divBdr>
                                                                  <w:divsChild>
                                                                    <w:div w:id="77136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231147">
                                                              <w:marLeft w:val="0"/>
                                                              <w:marRight w:val="0"/>
                                                              <w:marTop w:val="180"/>
                                                              <w:marBottom w:val="180"/>
                                                              <w:divBdr>
                                                                <w:top w:val="none" w:sz="0" w:space="0" w:color="auto"/>
                                                                <w:left w:val="none" w:sz="0" w:space="0" w:color="auto"/>
                                                                <w:bottom w:val="none" w:sz="0" w:space="0" w:color="auto"/>
                                                                <w:right w:val="none" w:sz="0" w:space="0" w:color="auto"/>
                                                              </w:divBdr>
                                                              <w:divsChild>
                                                                <w:div w:id="206845785">
                                                                  <w:marLeft w:val="480"/>
                                                                  <w:marRight w:val="0"/>
                                                                  <w:marTop w:val="0"/>
                                                                  <w:marBottom w:val="0"/>
                                                                  <w:divBdr>
                                                                    <w:top w:val="none" w:sz="0" w:space="0" w:color="auto"/>
                                                                    <w:left w:val="none" w:sz="0" w:space="0" w:color="auto"/>
                                                                    <w:bottom w:val="none" w:sz="0" w:space="0" w:color="auto"/>
                                                                    <w:right w:val="none" w:sz="0" w:space="0" w:color="auto"/>
                                                                  </w:divBdr>
                                                                  <w:divsChild>
                                                                    <w:div w:id="279840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405872">
                                                              <w:marLeft w:val="0"/>
                                                              <w:marRight w:val="0"/>
                                                              <w:marTop w:val="180"/>
                                                              <w:marBottom w:val="180"/>
                                                              <w:divBdr>
                                                                <w:top w:val="none" w:sz="0" w:space="0" w:color="auto"/>
                                                                <w:left w:val="none" w:sz="0" w:space="0" w:color="auto"/>
                                                                <w:bottom w:val="none" w:sz="0" w:space="0" w:color="auto"/>
                                                                <w:right w:val="none" w:sz="0" w:space="0" w:color="auto"/>
                                                              </w:divBdr>
                                                              <w:divsChild>
                                                                <w:div w:id="100537978">
                                                                  <w:marLeft w:val="480"/>
                                                                  <w:marRight w:val="0"/>
                                                                  <w:marTop w:val="0"/>
                                                                  <w:marBottom w:val="0"/>
                                                                  <w:divBdr>
                                                                    <w:top w:val="none" w:sz="0" w:space="0" w:color="auto"/>
                                                                    <w:left w:val="none" w:sz="0" w:space="0" w:color="auto"/>
                                                                    <w:bottom w:val="none" w:sz="0" w:space="0" w:color="auto"/>
                                                                    <w:right w:val="none" w:sz="0" w:space="0" w:color="auto"/>
                                                                  </w:divBdr>
                                                                  <w:divsChild>
                                                                    <w:div w:id="773328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909039">
                                                          <w:marLeft w:val="0"/>
                                                          <w:marRight w:val="0"/>
                                                          <w:marTop w:val="0"/>
                                                          <w:marBottom w:val="0"/>
                                                          <w:divBdr>
                                                            <w:top w:val="none" w:sz="0" w:space="0" w:color="auto"/>
                                                            <w:left w:val="none" w:sz="0" w:space="0" w:color="auto"/>
                                                            <w:bottom w:val="none" w:sz="0" w:space="0" w:color="auto"/>
                                                            <w:right w:val="none" w:sz="0" w:space="0" w:color="auto"/>
                                                          </w:divBdr>
                                                          <w:divsChild>
                                                            <w:div w:id="513804167">
                                                              <w:marLeft w:val="0"/>
                                                              <w:marRight w:val="0"/>
                                                              <w:marTop w:val="0"/>
                                                              <w:marBottom w:val="0"/>
                                                              <w:divBdr>
                                                                <w:top w:val="none" w:sz="0" w:space="0" w:color="auto"/>
                                                                <w:left w:val="none" w:sz="0" w:space="0" w:color="auto"/>
                                                                <w:bottom w:val="none" w:sz="0" w:space="0" w:color="auto"/>
                                                                <w:right w:val="none" w:sz="0" w:space="0" w:color="auto"/>
                                                              </w:divBdr>
                                                              <w:divsChild>
                                                                <w:div w:id="1986349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7625806">
                                                  <w:marLeft w:val="0"/>
                                                  <w:marRight w:val="0"/>
                                                  <w:marTop w:val="180"/>
                                                  <w:marBottom w:val="180"/>
                                                  <w:divBdr>
                                                    <w:top w:val="none" w:sz="0" w:space="0" w:color="auto"/>
                                                    <w:left w:val="none" w:sz="0" w:space="0" w:color="auto"/>
                                                    <w:bottom w:val="none" w:sz="0" w:space="0" w:color="auto"/>
                                                    <w:right w:val="none" w:sz="0" w:space="0" w:color="auto"/>
                                                  </w:divBdr>
                                                  <w:divsChild>
                                                    <w:div w:id="249243774">
                                                      <w:marLeft w:val="480"/>
                                                      <w:marRight w:val="0"/>
                                                      <w:marTop w:val="0"/>
                                                      <w:marBottom w:val="0"/>
                                                      <w:divBdr>
                                                        <w:top w:val="none" w:sz="0" w:space="0" w:color="auto"/>
                                                        <w:left w:val="none" w:sz="0" w:space="0" w:color="auto"/>
                                                        <w:bottom w:val="none" w:sz="0" w:space="0" w:color="auto"/>
                                                        <w:right w:val="none" w:sz="0" w:space="0" w:color="auto"/>
                                                      </w:divBdr>
                                                      <w:divsChild>
                                                        <w:div w:id="704328184">
                                                          <w:marLeft w:val="0"/>
                                                          <w:marRight w:val="0"/>
                                                          <w:marTop w:val="0"/>
                                                          <w:marBottom w:val="0"/>
                                                          <w:divBdr>
                                                            <w:top w:val="none" w:sz="0" w:space="0" w:color="auto"/>
                                                            <w:left w:val="none" w:sz="0" w:space="0" w:color="auto"/>
                                                            <w:bottom w:val="none" w:sz="0" w:space="0" w:color="auto"/>
                                                            <w:right w:val="none" w:sz="0" w:space="0" w:color="auto"/>
                                                          </w:divBdr>
                                                        </w:div>
                                                        <w:div w:id="514735553">
                                                          <w:marLeft w:val="0"/>
                                                          <w:marRight w:val="0"/>
                                                          <w:marTop w:val="0"/>
                                                          <w:marBottom w:val="0"/>
                                                          <w:divBdr>
                                                            <w:top w:val="none" w:sz="0" w:space="0" w:color="auto"/>
                                                            <w:left w:val="none" w:sz="0" w:space="0" w:color="auto"/>
                                                            <w:bottom w:val="none" w:sz="0" w:space="0" w:color="auto"/>
                                                            <w:right w:val="none" w:sz="0" w:space="0" w:color="auto"/>
                                                          </w:divBdr>
                                                          <w:divsChild>
                                                            <w:div w:id="222641731">
                                                              <w:marLeft w:val="0"/>
                                                              <w:marRight w:val="0"/>
                                                              <w:marTop w:val="0"/>
                                                              <w:marBottom w:val="0"/>
                                                              <w:divBdr>
                                                                <w:top w:val="none" w:sz="0" w:space="0" w:color="auto"/>
                                                                <w:left w:val="none" w:sz="0" w:space="0" w:color="auto"/>
                                                                <w:bottom w:val="none" w:sz="0" w:space="0" w:color="auto"/>
                                                                <w:right w:val="none" w:sz="0" w:space="0" w:color="auto"/>
                                                              </w:divBdr>
                                                            </w:div>
                                                          </w:divsChild>
                                                        </w:div>
                                                        <w:div w:id="653460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627062">
                                                  <w:marLeft w:val="0"/>
                                                  <w:marRight w:val="0"/>
                                                  <w:marTop w:val="180"/>
                                                  <w:marBottom w:val="180"/>
                                                  <w:divBdr>
                                                    <w:top w:val="none" w:sz="0" w:space="0" w:color="auto"/>
                                                    <w:left w:val="none" w:sz="0" w:space="0" w:color="auto"/>
                                                    <w:bottom w:val="none" w:sz="0" w:space="0" w:color="auto"/>
                                                    <w:right w:val="none" w:sz="0" w:space="0" w:color="auto"/>
                                                  </w:divBdr>
                                                  <w:divsChild>
                                                    <w:div w:id="1916013267">
                                                      <w:marLeft w:val="480"/>
                                                      <w:marRight w:val="0"/>
                                                      <w:marTop w:val="0"/>
                                                      <w:marBottom w:val="0"/>
                                                      <w:divBdr>
                                                        <w:top w:val="none" w:sz="0" w:space="0" w:color="auto"/>
                                                        <w:left w:val="none" w:sz="0" w:space="0" w:color="auto"/>
                                                        <w:bottom w:val="none" w:sz="0" w:space="0" w:color="auto"/>
                                                        <w:right w:val="none" w:sz="0" w:space="0" w:color="auto"/>
                                                      </w:divBdr>
                                                      <w:divsChild>
                                                        <w:div w:id="274559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7635173">
                                                  <w:marLeft w:val="0"/>
                                                  <w:marRight w:val="0"/>
                                                  <w:marTop w:val="180"/>
                                                  <w:marBottom w:val="180"/>
                                                  <w:divBdr>
                                                    <w:top w:val="none" w:sz="0" w:space="0" w:color="auto"/>
                                                    <w:left w:val="none" w:sz="0" w:space="0" w:color="auto"/>
                                                    <w:bottom w:val="none" w:sz="0" w:space="0" w:color="auto"/>
                                                    <w:right w:val="none" w:sz="0" w:space="0" w:color="auto"/>
                                                  </w:divBdr>
                                                  <w:divsChild>
                                                    <w:div w:id="608389742">
                                                      <w:marLeft w:val="480"/>
                                                      <w:marRight w:val="0"/>
                                                      <w:marTop w:val="0"/>
                                                      <w:marBottom w:val="0"/>
                                                      <w:divBdr>
                                                        <w:top w:val="none" w:sz="0" w:space="0" w:color="auto"/>
                                                        <w:left w:val="none" w:sz="0" w:space="0" w:color="auto"/>
                                                        <w:bottom w:val="none" w:sz="0" w:space="0" w:color="auto"/>
                                                        <w:right w:val="none" w:sz="0" w:space="0" w:color="auto"/>
                                                      </w:divBdr>
                                                      <w:divsChild>
                                                        <w:div w:id="1381394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201390">
                                                  <w:marLeft w:val="0"/>
                                                  <w:marRight w:val="0"/>
                                                  <w:marTop w:val="180"/>
                                                  <w:marBottom w:val="180"/>
                                                  <w:divBdr>
                                                    <w:top w:val="none" w:sz="0" w:space="0" w:color="auto"/>
                                                    <w:left w:val="none" w:sz="0" w:space="0" w:color="auto"/>
                                                    <w:bottom w:val="none" w:sz="0" w:space="0" w:color="auto"/>
                                                    <w:right w:val="none" w:sz="0" w:space="0" w:color="auto"/>
                                                  </w:divBdr>
                                                  <w:divsChild>
                                                    <w:div w:id="935942049">
                                                      <w:marLeft w:val="480"/>
                                                      <w:marRight w:val="0"/>
                                                      <w:marTop w:val="0"/>
                                                      <w:marBottom w:val="0"/>
                                                      <w:divBdr>
                                                        <w:top w:val="none" w:sz="0" w:space="0" w:color="auto"/>
                                                        <w:left w:val="none" w:sz="0" w:space="0" w:color="auto"/>
                                                        <w:bottom w:val="none" w:sz="0" w:space="0" w:color="auto"/>
                                                        <w:right w:val="none" w:sz="0" w:space="0" w:color="auto"/>
                                                      </w:divBdr>
                                                      <w:divsChild>
                                                        <w:div w:id="918636705">
                                                          <w:marLeft w:val="0"/>
                                                          <w:marRight w:val="0"/>
                                                          <w:marTop w:val="0"/>
                                                          <w:marBottom w:val="0"/>
                                                          <w:divBdr>
                                                            <w:top w:val="none" w:sz="0" w:space="0" w:color="auto"/>
                                                            <w:left w:val="none" w:sz="0" w:space="0" w:color="auto"/>
                                                            <w:bottom w:val="none" w:sz="0" w:space="0" w:color="auto"/>
                                                            <w:right w:val="none" w:sz="0" w:space="0" w:color="auto"/>
                                                          </w:divBdr>
                                                        </w:div>
                                                        <w:div w:id="1035424225">
                                                          <w:marLeft w:val="0"/>
                                                          <w:marRight w:val="0"/>
                                                          <w:marTop w:val="0"/>
                                                          <w:marBottom w:val="0"/>
                                                          <w:divBdr>
                                                            <w:top w:val="none" w:sz="0" w:space="0" w:color="auto"/>
                                                            <w:left w:val="none" w:sz="0" w:space="0" w:color="auto"/>
                                                            <w:bottom w:val="none" w:sz="0" w:space="0" w:color="auto"/>
                                                            <w:right w:val="none" w:sz="0" w:space="0" w:color="auto"/>
                                                          </w:divBdr>
                                                          <w:divsChild>
                                                            <w:div w:id="724526765">
                                                              <w:marLeft w:val="0"/>
                                                              <w:marRight w:val="0"/>
                                                              <w:marTop w:val="180"/>
                                                              <w:marBottom w:val="180"/>
                                                              <w:divBdr>
                                                                <w:top w:val="none" w:sz="0" w:space="0" w:color="auto"/>
                                                                <w:left w:val="none" w:sz="0" w:space="0" w:color="auto"/>
                                                                <w:bottom w:val="none" w:sz="0" w:space="0" w:color="auto"/>
                                                                <w:right w:val="none" w:sz="0" w:space="0" w:color="auto"/>
                                                              </w:divBdr>
                                                              <w:divsChild>
                                                                <w:div w:id="1560822273">
                                                                  <w:marLeft w:val="480"/>
                                                                  <w:marRight w:val="0"/>
                                                                  <w:marTop w:val="0"/>
                                                                  <w:marBottom w:val="0"/>
                                                                  <w:divBdr>
                                                                    <w:top w:val="none" w:sz="0" w:space="0" w:color="auto"/>
                                                                    <w:left w:val="none" w:sz="0" w:space="0" w:color="auto"/>
                                                                    <w:bottom w:val="none" w:sz="0" w:space="0" w:color="auto"/>
                                                                    <w:right w:val="none" w:sz="0" w:space="0" w:color="auto"/>
                                                                  </w:divBdr>
                                                                  <w:divsChild>
                                                                    <w:div w:id="1617787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924715">
                                                              <w:marLeft w:val="0"/>
                                                              <w:marRight w:val="0"/>
                                                              <w:marTop w:val="180"/>
                                                              <w:marBottom w:val="180"/>
                                                              <w:divBdr>
                                                                <w:top w:val="none" w:sz="0" w:space="0" w:color="auto"/>
                                                                <w:left w:val="none" w:sz="0" w:space="0" w:color="auto"/>
                                                                <w:bottom w:val="none" w:sz="0" w:space="0" w:color="auto"/>
                                                                <w:right w:val="none" w:sz="0" w:space="0" w:color="auto"/>
                                                              </w:divBdr>
                                                              <w:divsChild>
                                                                <w:div w:id="240410918">
                                                                  <w:marLeft w:val="480"/>
                                                                  <w:marRight w:val="0"/>
                                                                  <w:marTop w:val="0"/>
                                                                  <w:marBottom w:val="0"/>
                                                                  <w:divBdr>
                                                                    <w:top w:val="none" w:sz="0" w:space="0" w:color="auto"/>
                                                                    <w:left w:val="none" w:sz="0" w:space="0" w:color="auto"/>
                                                                    <w:bottom w:val="none" w:sz="0" w:space="0" w:color="auto"/>
                                                                    <w:right w:val="none" w:sz="0" w:space="0" w:color="auto"/>
                                                                  </w:divBdr>
                                                                  <w:divsChild>
                                                                    <w:div w:id="521163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1867700">
                                                  <w:marLeft w:val="0"/>
                                                  <w:marRight w:val="0"/>
                                                  <w:marTop w:val="180"/>
                                                  <w:marBottom w:val="180"/>
                                                  <w:divBdr>
                                                    <w:top w:val="none" w:sz="0" w:space="0" w:color="auto"/>
                                                    <w:left w:val="none" w:sz="0" w:space="0" w:color="auto"/>
                                                    <w:bottom w:val="none" w:sz="0" w:space="0" w:color="auto"/>
                                                    <w:right w:val="none" w:sz="0" w:space="0" w:color="auto"/>
                                                  </w:divBdr>
                                                  <w:divsChild>
                                                    <w:div w:id="2110395662">
                                                      <w:marLeft w:val="480"/>
                                                      <w:marRight w:val="0"/>
                                                      <w:marTop w:val="0"/>
                                                      <w:marBottom w:val="0"/>
                                                      <w:divBdr>
                                                        <w:top w:val="none" w:sz="0" w:space="0" w:color="auto"/>
                                                        <w:left w:val="none" w:sz="0" w:space="0" w:color="auto"/>
                                                        <w:bottom w:val="none" w:sz="0" w:space="0" w:color="auto"/>
                                                        <w:right w:val="none" w:sz="0" w:space="0" w:color="auto"/>
                                                      </w:divBdr>
                                                      <w:divsChild>
                                                        <w:div w:id="2133092620">
                                                          <w:marLeft w:val="0"/>
                                                          <w:marRight w:val="0"/>
                                                          <w:marTop w:val="0"/>
                                                          <w:marBottom w:val="0"/>
                                                          <w:divBdr>
                                                            <w:top w:val="none" w:sz="0" w:space="0" w:color="auto"/>
                                                            <w:left w:val="none" w:sz="0" w:space="0" w:color="auto"/>
                                                            <w:bottom w:val="none" w:sz="0" w:space="0" w:color="auto"/>
                                                            <w:right w:val="none" w:sz="0" w:space="0" w:color="auto"/>
                                                          </w:divBdr>
                                                        </w:div>
                                                        <w:div w:id="510024807">
                                                          <w:marLeft w:val="0"/>
                                                          <w:marRight w:val="0"/>
                                                          <w:marTop w:val="0"/>
                                                          <w:marBottom w:val="0"/>
                                                          <w:divBdr>
                                                            <w:top w:val="none" w:sz="0" w:space="0" w:color="auto"/>
                                                            <w:left w:val="none" w:sz="0" w:space="0" w:color="auto"/>
                                                            <w:bottom w:val="none" w:sz="0" w:space="0" w:color="auto"/>
                                                            <w:right w:val="none" w:sz="0" w:space="0" w:color="auto"/>
                                                          </w:divBdr>
                                                          <w:divsChild>
                                                            <w:div w:id="682393066">
                                                              <w:marLeft w:val="0"/>
                                                              <w:marRight w:val="0"/>
                                                              <w:marTop w:val="180"/>
                                                              <w:marBottom w:val="180"/>
                                                              <w:divBdr>
                                                                <w:top w:val="none" w:sz="0" w:space="0" w:color="auto"/>
                                                                <w:left w:val="none" w:sz="0" w:space="0" w:color="auto"/>
                                                                <w:bottom w:val="none" w:sz="0" w:space="0" w:color="auto"/>
                                                                <w:right w:val="none" w:sz="0" w:space="0" w:color="auto"/>
                                                              </w:divBdr>
                                                              <w:divsChild>
                                                                <w:div w:id="1939436239">
                                                                  <w:marLeft w:val="480"/>
                                                                  <w:marRight w:val="0"/>
                                                                  <w:marTop w:val="0"/>
                                                                  <w:marBottom w:val="0"/>
                                                                  <w:divBdr>
                                                                    <w:top w:val="none" w:sz="0" w:space="0" w:color="auto"/>
                                                                    <w:left w:val="none" w:sz="0" w:space="0" w:color="auto"/>
                                                                    <w:bottom w:val="none" w:sz="0" w:space="0" w:color="auto"/>
                                                                    <w:right w:val="none" w:sz="0" w:space="0" w:color="auto"/>
                                                                  </w:divBdr>
                                                                  <w:divsChild>
                                                                    <w:div w:id="551967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580152">
                                                              <w:marLeft w:val="0"/>
                                                              <w:marRight w:val="0"/>
                                                              <w:marTop w:val="180"/>
                                                              <w:marBottom w:val="180"/>
                                                              <w:divBdr>
                                                                <w:top w:val="none" w:sz="0" w:space="0" w:color="auto"/>
                                                                <w:left w:val="none" w:sz="0" w:space="0" w:color="auto"/>
                                                                <w:bottom w:val="none" w:sz="0" w:space="0" w:color="auto"/>
                                                                <w:right w:val="none" w:sz="0" w:space="0" w:color="auto"/>
                                                              </w:divBdr>
                                                              <w:divsChild>
                                                                <w:div w:id="907616217">
                                                                  <w:marLeft w:val="480"/>
                                                                  <w:marRight w:val="0"/>
                                                                  <w:marTop w:val="0"/>
                                                                  <w:marBottom w:val="0"/>
                                                                  <w:divBdr>
                                                                    <w:top w:val="none" w:sz="0" w:space="0" w:color="auto"/>
                                                                    <w:left w:val="none" w:sz="0" w:space="0" w:color="auto"/>
                                                                    <w:bottom w:val="none" w:sz="0" w:space="0" w:color="auto"/>
                                                                    <w:right w:val="none" w:sz="0" w:space="0" w:color="auto"/>
                                                                  </w:divBdr>
                                                                  <w:divsChild>
                                                                    <w:div w:id="768232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742984">
                                                              <w:marLeft w:val="0"/>
                                                              <w:marRight w:val="0"/>
                                                              <w:marTop w:val="180"/>
                                                              <w:marBottom w:val="180"/>
                                                              <w:divBdr>
                                                                <w:top w:val="none" w:sz="0" w:space="0" w:color="auto"/>
                                                                <w:left w:val="none" w:sz="0" w:space="0" w:color="auto"/>
                                                                <w:bottom w:val="none" w:sz="0" w:space="0" w:color="auto"/>
                                                                <w:right w:val="none" w:sz="0" w:space="0" w:color="auto"/>
                                                              </w:divBdr>
                                                              <w:divsChild>
                                                                <w:div w:id="1610576310">
                                                                  <w:marLeft w:val="480"/>
                                                                  <w:marRight w:val="0"/>
                                                                  <w:marTop w:val="0"/>
                                                                  <w:marBottom w:val="0"/>
                                                                  <w:divBdr>
                                                                    <w:top w:val="none" w:sz="0" w:space="0" w:color="auto"/>
                                                                    <w:left w:val="none" w:sz="0" w:space="0" w:color="auto"/>
                                                                    <w:bottom w:val="none" w:sz="0" w:space="0" w:color="auto"/>
                                                                    <w:right w:val="none" w:sz="0" w:space="0" w:color="auto"/>
                                                                  </w:divBdr>
                                                                  <w:divsChild>
                                                                    <w:div w:id="416753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6594904">
                                                              <w:marLeft w:val="0"/>
                                                              <w:marRight w:val="0"/>
                                                              <w:marTop w:val="180"/>
                                                              <w:marBottom w:val="180"/>
                                                              <w:divBdr>
                                                                <w:top w:val="none" w:sz="0" w:space="0" w:color="auto"/>
                                                                <w:left w:val="none" w:sz="0" w:space="0" w:color="auto"/>
                                                                <w:bottom w:val="none" w:sz="0" w:space="0" w:color="auto"/>
                                                                <w:right w:val="none" w:sz="0" w:space="0" w:color="auto"/>
                                                              </w:divBdr>
                                                              <w:divsChild>
                                                                <w:div w:id="2138184622">
                                                                  <w:marLeft w:val="480"/>
                                                                  <w:marRight w:val="0"/>
                                                                  <w:marTop w:val="0"/>
                                                                  <w:marBottom w:val="0"/>
                                                                  <w:divBdr>
                                                                    <w:top w:val="none" w:sz="0" w:space="0" w:color="auto"/>
                                                                    <w:left w:val="none" w:sz="0" w:space="0" w:color="auto"/>
                                                                    <w:bottom w:val="none" w:sz="0" w:space="0" w:color="auto"/>
                                                                    <w:right w:val="none" w:sz="0" w:space="0" w:color="auto"/>
                                                                  </w:divBdr>
                                                                  <w:divsChild>
                                                                    <w:div w:id="2040230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1482916">
                                                  <w:marLeft w:val="0"/>
                                                  <w:marRight w:val="0"/>
                                                  <w:marTop w:val="180"/>
                                                  <w:marBottom w:val="180"/>
                                                  <w:divBdr>
                                                    <w:top w:val="none" w:sz="0" w:space="0" w:color="auto"/>
                                                    <w:left w:val="none" w:sz="0" w:space="0" w:color="auto"/>
                                                    <w:bottom w:val="none" w:sz="0" w:space="0" w:color="auto"/>
                                                    <w:right w:val="none" w:sz="0" w:space="0" w:color="auto"/>
                                                  </w:divBdr>
                                                  <w:divsChild>
                                                    <w:div w:id="1420905564">
                                                      <w:marLeft w:val="480"/>
                                                      <w:marRight w:val="0"/>
                                                      <w:marTop w:val="0"/>
                                                      <w:marBottom w:val="0"/>
                                                      <w:divBdr>
                                                        <w:top w:val="none" w:sz="0" w:space="0" w:color="auto"/>
                                                        <w:left w:val="none" w:sz="0" w:space="0" w:color="auto"/>
                                                        <w:bottom w:val="none" w:sz="0" w:space="0" w:color="auto"/>
                                                        <w:right w:val="none" w:sz="0" w:space="0" w:color="auto"/>
                                                      </w:divBdr>
                                                      <w:divsChild>
                                                        <w:div w:id="686718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766721">
                                                  <w:marLeft w:val="0"/>
                                                  <w:marRight w:val="0"/>
                                                  <w:marTop w:val="180"/>
                                                  <w:marBottom w:val="180"/>
                                                  <w:divBdr>
                                                    <w:top w:val="none" w:sz="0" w:space="0" w:color="auto"/>
                                                    <w:left w:val="none" w:sz="0" w:space="0" w:color="auto"/>
                                                    <w:bottom w:val="none" w:sz="0" w:space="0" w:color="auto"/>
                                                    <w:right w:val="none" w:sz="0" w:space="0" w:color="auto"/>
                                                  </w:divBdr>
                                                  <w:divsChild>
                                                    <w:div w:id="1358893562">
                                                      <w:marLeft w:val="480"/>
                                                      <w:marRight w:val="0"/>
                                                      <w:marTop w:val="0"/>
                                                      <w:marBottom w:val="0"/>
                                                      <w:divBdr>
                                                        <w:top w:val="none" w:sz="0" w:space="0" w:color="auto"/>
                                                        <w:left w:val="none" w:sz="0" w:space="0" w:color="auto"/>
                                                        <w:bottom w:val="none" w:sz="0" w:space="0" w:color="auto"/>
                                                        <w:right w:val="none" w:sz="0" w:space="0" w:color="auto"/>
                                                      </w:divBdr>
                                                      <w:divsChild>
                                                        <w:div w:id="1530678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9797080">
                                      <w:marLeft w:val="0"/>
                                      <w:marRight w:val="0"/>
                                      <w:marTop w:val="180"/>
                                      <w:marBottom w:val="180"/>
                                      <w:divBdr>
                                        <w:top w:val="none" w:sz="0" w:space="0" w:color="auto"/>
                                        <w:left w:val="none" w:sz="0" w:space="0" w:color="auto"/>
                                        <w:bottom w:val="none" w:sz="0" w:space="0" w:color="auto"/>
                                        <w:right w:val="none" w:sz="0" w:space="0" w:color="auto"/>
                                      </w:divBdr>
                                      <w:divsChild>
                                        <w:div w:id="1949311466">
                                          <w:marLeft w:val="480"/>
                                          <w:marRight w:val="0"/>
                                          <w:marTop w:val="0"/>
                                          <w:marBottom w:val="0"/>
                                          <w:divBdr>
                                            <w:top w:val="none" w:sz="0" w:space="0" w:color="auto"/>
                                            <w:left w:val="none" w:sz="0" w:space="0" w:color="auto"/>
                                            <w:bottom w:val="none" w:sz="0" w:space="0" w:color="auto"/>
                                            <w:right w:val="none" w:sz="0" w:space="0" w:color="auto"/>
                                          </w:divBdr>
                                          <w:divsChild>
                                            <w:div w:id="1344017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8251054">
                                      <w:marLeft w:val="0"/>
                                      <w:marRight w:val="0"/>
                                      <w:marTop w:val="180"/>
                                      <w:marBottom w:val="180"/>
                                      <w:divBdr>
                                        <w:top w:val="none" w:sz="0" w:space="0" w:color="auto"/>
                                        <w:left w:val="none" w:sz="0" w:space="0" w:color="auto"/>
                                        <w:bottom w:val="none" w:sz="0" w:space="0" w:color="auto"/>
                                        <w:right w:val="none" w:sz="0" w:space="0" w:color="auto"/>
                                      </w:divBdr>
                                      <w:divsChild>
                                        <w:div w:id="1320035332">
                                          <w:marLeft w:val="480"/>
                                          <w:marRight w:val="0"/>
                                          <w:marTop w:val="0"/>
                                          <w:marBottom w:val="0"/>
                                          <w:divBdr>
                                            <w:top w:val="none" w:sz="0" w:space="0" w:color="auto"/>
                                            <w:left w:val="none" w:sz="0" w:space="0" w:color="auto"/>
                                            <w:bottom w:val="none" w:sz="0" w:space="0" w:color="auto"/>
                                            <w:right w:val="none" w:sz="0" w:space="0" w:color="auto"/>
                                          </w:divBdr>
                                          <w:divsChild>
                                            <w:div w:id="1281449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2077347">
                                      <w:marLeft w:val="0"/>
                                      <w:marRight w:val="0"/>
                                      <w:marTop w:val="180"/>
                                      <w:marBottom w:val="180"/>
                                      <w:divBdr>
                                        <w:top w:val="none" w:sz="0" w:space="0" w:color="auto"/>
                                        <w:left w:val="none" w:sz="0" w:space="0" w:color="auto"/>
                                        <w:bottom w:val="none" w:sz="0" w:space="0" w:color="auto"/>
                                        <w:right w:val="none" w:sz="0" w:space="0" w:color="auto"/>
                                      </w:divBdr>
                                      <w:divsChild>
                                        <w:div w:id="816725051">
                                          <w:marLeft w:val="480"/>
                                          <w:marRight w:val="0"/>
                                          <w:marTop w:val="0"/>
                                          <w:marBottom w:val="0"/>
                                          <w:divBdr>
                                            <w:top w:val="none" w:sz="0" w:space="0" w:color="auto"/>
                                            <w:left w:val="none" w:sz="0" w:space="0" w:color="auto"/>
                                            <w:bottom w:val="none" w:sz="0" w:space="0" w:color="auto"/>
                                            <w:right w:val="none" w:sz="0" w:space="0" w:color="auto"/>
                                          </w:divBdr>
                                          <w:divsChild>
                                            <w:div w:id="695812236">
                                              <w:marLeft w:val="0"/>
                                              <w:marRight w:val="0"/>
                                              <w:marTop w:val="0"/>
                                              <w:marBottom w:val="0"/>
                                              <w:divBdr>
                                                <w:top w:val="none" w:sz="0" w:space="0" w:color="auto"/>
                                                <w:left w:val="none" w:sz="0" w:space="0" w:color="auto"/>
                                                <w:bottom w:val="none" w:sz="0" w:space="0" w:color="auto"/>
                                                <w:right w:val="none" w:sz="0" w:space="0" w:color="auto"/>
                                              </w:divBdr>
                                            </w:div>
                                            <w:div w:id="819931834">
                                              <w:marLeft w:val="0"/>
                                              <w:marRight w:val="0"/>
                                              <w:marTop w:val="0"/>
                                              <w:marBottom w:val="0"/>
                                              <w:divBdr>
                                                <w:top w:val="none" w:sz="0" w:space="0" w:color="auto"/>
                                                <w:left w:val="none" w:sz="0" w:space="0" w:color="auto"/>
                                                <w:bottom w:val="none" w:sz="0" w:space="0" w:color="auto"/>
                                                <w:right w:val="none" w:sz="0" w:space="0" w:color="auto"/>
                                              </w:divBdr>
                                              <w:divsChild>
                                                <w:div w:id="1225720058">
                                                  <w:marLeft w:val="0"/>
                                                  <w:marRight w:val="0"/>
                                                  <w:marTop w:val="180"/>
                                                  <w:marBottom w:val="180"/>
                                                  <w:divBdr>
                                                    <w:top w:val="none" w:sz="0" w:space="0" w:color="auto"/>
                                                    <w:left w:val="none" w:sz="0" w:space="0" w:color="auto"/>
                                                    <w:bottom w:val="none" w:sz="0" w:space="0" w:color="auto"/>
                                                    <w:right w:val="none" w:sz="0" w:space="0" w:color="auto"/>
                                                  </w:divBdr>
                                                  <w:divsChild>
                                                    <w:div w:id="356351063">
                                                      <w:marLeft w:val="480"/>
                                                      <w:marRight w:val="0"/>
                                                      <w:marTop w:val="0"/>
                                                      <w:marBottom w:val="0"/>
                                                      <w:divBdr>
                                                        <w:top w:val="none" w:sz="0" w:space="0" w:color="auto"/>
                                                        <w:left w:val="none" w:sz="0" w:space="0" w:color="auto"/>
                                                        <w:bottom w:val="none" w:sz="0" w:space="0" w:color="auto"/>
                                                        <w:right w:val="none" w:sz="0" w:space="0" w:color="auto"/>
                                                      </w:divBdr>
                                                      <w:divsChild>
                                                        <w:div w:id="1193767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515677">
                                                  <w:marLeft w:val="0"/>
                                                  <w:marRight w:val="0"/>
                                                  <w:marTop w:val="180"/>
                                                  <w:marBottom w:val="180"/>
                                                  <w:divBdr>
                                                    <w:top w:val="none" w:sz="0" w:space="0" w:color="auto"/>
                                                    <w:left w:val="none" w:sz="0" w:space="0" w:color="auto"/>
                                                    <w:bottom w:val="none" w:sz="0" w:space="0" w:color="auto"/>
                                                    <w:right w:val="none" w:sz="0" w:space="0" w:color="auto"/>
                                                  </w:divBdr>
                                                  <w:divsChild>
                                                    <w:div w:id="217981311">
                                                      <w:marLeft w:val="480"/>
                                                      <w:marRight w:val="0"/>
                                                      <w:marTop w:val="0"/>
                                                      <w:marBottom w:val="0"/>
                                                      <w:divBdr>
                                                        <w:top w:val="none" w:sz="0" w:space="0" w:color="auto"/>
                                                        <w:left w:val="none" w:sz="0" w:space="0" w:color="auto"/>
                                                        <w:bottom w:val="none" w:sz="0" w:space="0" w:color="auto"/>
                                                        <w:right w:val="none" w:sz="0" w:space="0" w:color="auto"/>
                                                      </w:divBdr>
                                                      <w:divsChild>
                                                        <w:div w:id="99686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3878800">
                                      <w:marLeft w:val="0"/>
                                      <w:marRight w:val="0"/>
                                      <w:marTop w:val="180"/>
                                      <w:marBottom w:val="180"/>
                                      <w:divBdr>
                                        <w:top w:val="none" w:sz="0" w:space="0" w:color="auto"/>
                                        <w:left w:val="none" w:sz="0" w:space="0" w:color="auto"/>
                                        <w:bottom w:val="none" w:sz="0" w:space="0" w:color="auto"/>
                                        <w:right w:val="none" w:sz="0" w:space="0" w:color="auto"/>
                                      </w:divBdr>
                                      <w:divsChild>
                                        <w:div w:id="461728297">
                                          <w:marLeft w:val="480"/>
                                          <w:marRight w:val="0"/>
                                          <w:marTop w:val="0"/>
                                          <w:marBottom w:val="0"/>
                                          <w:divBdr>
                                            <w:top w:val="none" w:sz="0" w:space="0" w:color="auto"/>
                                            <w:left w:val="none" w:sz="0" w:space="0" w:color="auto"/>
                                            <w:bottom w:val="none" w:sz="0" w:space="0" w:color="auto"/>
                                            <w:right w:val="none" w:sz="0" w:space="0" w:color="auto"/>
                                          </w:divBdr>
                                          <w:divsChild>
                                            <w:div w:id="390084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052488">
                                      <w:marLeft w:val="0"/>
                                      <w:marRight w:val="0"/>
                                      <w:marTop w:val="180"/>
                                      <w:marBottom w:val="180"/>
                                      <w:divBdr>
                                        <w:top w:val="none" w:sz="0" w:space="0" w:color="auto"/>
                                        <w:left w:val="none" w:sz="0" w:space="0" w:color="auto"/>
                                        <w:bottom w:val="none" w:sz="0" w:space="0" w:color="auto"/>
                                        <w:right w:val="none" w:sz="0" w:space="0" w:color="auto"/>
                                      </w:divBdr>
                                      <w:divsChild>
                                        <w:div w:id="1991135599">
                                          <w:marLeft w:val="480"/>
                                          <w:marRight w:val="0"/>
                                          <w:marTop w:val="0"/>
                                          <w:marBottom w:val="0"/>
                                          <w:divBdr>
                                            <w:top w:val="none" w:sz="0" w:space="0" w:color="auto"/>
                                            <w:left w:val="none" w:sz="0" w:space="0" w:color="auto"/>
                                            <w:bottom w:val="none" w:sz="0" w:space="0" w:color="auto"/>
                                            <w:right w:val="none" w:sz="0" w:space="0" w:color="auto"/>
                                          </w:divBdr>
                                          <w:divsChild>
                                            <w:div w:id="1661732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8632430">
                          <w:marLeft w:val="0"/>
                          <w:marRight w:val="0"/>
                          <w:marTop w:val="180"/>
                          <w:marBottom w:val="180"/>
                          <w:divBdr>
                            <w:top w:val="none" w:sz="0" w:space="0" w:color="auto"/>
                            <w:left w:val="none" w:sz="0" w:space="0" w:color="auto"/>
                            <w:bottom w:val="none" w:sz="0" w:space="0" w:color="auto"/>
                            <w:right w:val="none" w:sz="0" w:space="0" w:color="auto"/>
                          </w:divBdr>
                          <w:divsChild>
                            <w:div w:id="2112239512">
                              <w:marLeft w:val="480"/>
                              <w:marRight w:val="0"/>
                              <w:marTop w:val="0"/>
                              <w:marBottom w:val="0"/>
                              <w:divBdr>
                                <w:top w:val="none" w:sz="0" w:space="0" w:color="auto"/>
                                <w:left w:val="none" w:sz="0" w:space="0" w:color="auto"/>
                                <w:bottom w:val="none" w:sz="0" w:space="0" w:color="auto"/>
                                <w:right w:val="none" w:sz="0" w:space="0" w:color="auto"/>
                              </w:divBdr>
                              <w:divsChild>
                                <w:div w:id="725836472">
                                  <w:marLeft w:val="0"/>
                                  <w:marRight w:val="0"/>
                                  <w:marTop w:val="0"/>
                                  <w:marBottom w:val="0"/>
                                  <w:divBdr>
                                    <w:top w:val="none" w:sz="0" w:space="0" w:color="auto"/>
                                    <w:left w:val="none" w:sz="0" w:space="0" w:color="auto"/>
                                    <w:bottom w:val="none" w:sz="0" w:space="0" w:color="auto"/>
                                    <w:right w:val="none" w:sz="0" w:space="0" w:color="auto"/>
                                  </w:divBdr>
                                </w:div>
                                <w:div w:id="2822392">
                                  <w:marLeft w:val="0"/>
                                  <w:marRight w:val="0"/>
                                  <w:marTop w:val="0"/>
                                  <w:marBottom w:val="0"/>
                                  <w:divBdr>
                                    <w:top w:val="none" w:sz="0" w:space="0" w:color="auto"/>
                                    <w:left w:val="none" w:sz="0" w:space="0" w:color="auto"/>
                                    <w:bottom w:val="none" w:sz="0" w:space="0" w:color="auto"/>
                                    <w:right w:val="none" w:sz="0" w:space="0" w:color="auto"/>
                                  </w:divBdr>
                                  <w:divsChild>
                                    <w:div w:id="1973366249">
                                      <w:marLeft w:val="0"/>
                                      <w:marRight w:val="0"/>
                                      <w:marTop w:val="180"/>
                                      <w:marBottom w:val="180"/>
                                      <w:divBdr>
                                        <w:top w:val="none" w:sz="0" w:space="0" w:color="auto"/>
                                        <w:left w:val="none" w:sz="0" w:space="0" w:color="auto"/>
                                        <w:bottom w:val="none" w:sz="0" w:space="0" w:color="auto"/>
                                        <w:right w:val="none" w:sz="0" w:space="0" w:color="auto"/>
                                      </w:divBdr>
                                      <w:divsChild>
                                        <w:div w:id="578171477">
                                          <w:marLeft w:val="480"/>
                                          <w:marRight w:val="0"/>
                                          <w:marTop w:val="0"/>
                                          <w:marBottom w:val="0"/>
                                          <w:divBdr>
                                            <w:top w:val="none" w:sz="0" w:space="0" w:color="auto"/>
                                            <w:left w:val="none" w:sz="0" w:space="0" w:color="auto"/>
                                            <w:bottom w:val="none" w:sz="0" w:space="0" w:color="auto"/>
                                            <w:right w:val="none" w:sz="0" w:space="0" w:color="auto"/>
                                          </w:divBdr>
                                          <w:divsChild>
                                            <w:div w:id="1261640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6251276">
                                      <w:marLeft w:val="0"/>
                                      <w:marRight w:val="0"/>
                                      <w:marTop w:val="180"/>
                                      <w:marBottom w:val="180"/>
                                      <w:divBdr>
                                        <w:top w:val="none" w:sz="0" w:space="0" w:color="auto"/>
                                        <w:left w:val="none" w:sz="0" w:space="0" w:color="auto"/>
                                        <w:bottom w:val="none" w:sz="0" w:space="0" w:color="auto"/>
                                        <w:right w:val="none" w:sz="0" w:space="0" w:color="auto"/>
                                      </w:divBdr>
                                      <w:divsChild>
                                        <w:div w:id="460151089">
                                          <w:marLeft w:val="480"/>
                                          <w:marRight w:val="0"/>
                                          <w:marTop w:val="0"/>
                                          <w:marBottom w:val="0"/>
                                          <w:divBdr>
                                            <w:top w:val="none" w:sz="0" w:space="0" w:color="auto"/>
                                            <w:left w:val="none" w:sz="0" w:space="0" w:color="auto"/>
                                            <w:bottom w:val="none" w:sz="0" w:space="0" w:color="auto"/>
                                            <w:right w:val="none" w:sz="0" w:space="0" w:color="auto"/>
                                          </w:divBdr>
                                          <w:divsChild>
                                            <w:div w:id="1543791142">
                                              <w:marLeft w:val="0"/>
                                              <w:marRight w:val="0"/>
                                              <w:marTop w:val="0"/>
                                              <w:marBottom w:val="0"/>
                                              <w:divBdr>
                                                <w:top w:val="none" w:sz="0" w:space="0" w:color="auto"/>
                                                <w:left w:val="none" w:sz="0" w:space="0" w:color="auto"/>
                                                <w:bottom w:val="none" w:sz="0" w:space="0" w:color="auto"/>
                                                <w:right w:val="none" w:sz="0" w:space="0" w:color="auto"/>
                                              </w:divBdr>
                                            </w:div>
                                            <w:div w:id="1372455860">
                                              <w:marLeft w:val="0"/>
                                              <w:marRight w:val="0"/>
                                              <w:marTop w:val="0"/>
                                              <w:marBottom w:val="0"/>
                                              <w:divBdr>
                                                <w:top w:val="none" w:sz="0" w:space="0" w:color="auto"/>
                                                <w:left w:val="none" w:sz="0" w:space="0" w:color="auto"/>
                                                <w:bottom w:val="none" w:sz="0" w:space="0" w:color="auto"/>
                                                <w:right w:val="none" w:sz="0" w:space="0" w:color="auto"/>
                                              </w:divBdr>
                                              <w:divsChild>
                                                <w:div w:id="1296522246">
                                                  <w:marLeft w:val="0"/>
                                                  <w:marRight w:val="0"/>
                                                  <w:marTop w:val="180"/>
                                                  <w:marBottom w:val="180"/>
                                                  <w:divBdr>
                                                    <w:top w:val="none" w:sz="0" w:space="0" w:color="auto"/>
                                                    <w:left w:val="none" w:sz="0" w:space="0" w:color="auto"/>
                                                    <w:bottom w:val="none" w:sz="0" w:space="0" w:color="auto"/>
                                                    <w:right w:val="none" w:sz="0" w:space="0" w:color="auto"/>
                                                  </w:divBdr>
                                                  <w:divsChild>
                                                    <w:div w:id="471679039">
                                                      <w:marLeft w:val="480"/>
                                                      <w:marRight w:val="0"/>
                                                      <w:marTop w:val="0"/>
                                                      <w:marBottom w:val="0"/>
                                                      <w:divBdr>
                                                        <w:top w:val="none" w:sz="0" w:space="0" w:color="auto"/>
                                                        <w:left w:val="none" w:sz="0" w:space="0" w:color="auto"/>
                                                        <w:bottom w:val="none" w:sz="0" w:space="0" w:color="auto"/>
                                                        <w:right w:val="none" w:sz="0" w:space="0" w:color="auto"/>
                                                      </w:divBdr>
                                                      <w:divsChild>
                                                        <w:div w:id="2360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4037424">
                                                  <w:marLeft w:val="0"/>
                                                  <w:marRight w:val="0"/>
                                                  <w:marTop w:val="180"/>
                                                  <w:marBottom w:val="180"/>
                                                  <w:divBdr>
                                                    <w:top w:val="none" w:sz="0" w:space="0" w:color="auto"/>
                                                    <w:left w:val="none" w:sz="0" w:space="0" w:color="auto"/>
                                                    <w:bottom w:val="none" w:sz="0" w:space="0" w:color="auto"/>
                                                    <w:right w:val="none" w:sz="0" w:space="0" w:color="auto"/>
                                                  </w:divBdr>
                                                  <w:divsChild>
                                                    <w:div w:id="774640212">
                                                      <w:marLeft w:val="480"/>
                                                      <w:marRight w:val="0"/>
                                                      <w:marTop w:val="0"/>
                                                      <w:marBottom w:val="0"/>
                                                      <w:divBdr>
                                                        <w:top w:val="none" w:sz="0" w:space="0" w:color="auto"/>
                                                        <w:left w:val="none" w:sz="0" w:space="0" w:color="auto"/>
                                                        <w:bottom w:val="none" w:sz="0" w:space="0" w:color="auto"/>
                                                        <w:right w:val="none" w:sz="0" w:space="0" w:color="auto"/>
                                                      </w:divBdr>
                                                      <w:divsChild>
                                                        <w:div w:id="2013600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6144518">
                                                  <w:marLeft w:val="0"/>
                                                  <w:marRight w:val="0"/>
                                                  <w:marTop w:val="180"/>
                                                  <w:marBottom w:val="180"/>
                                                  <w:divBdr>
                                                    <w:top w:val="none" w:sz="0" w:space="0" w:color="auto"/>
                                                    <w:left w:val="none" w:sz="0" w:space="0" w:color="auto"/>
                                                    <w:bottom w:val="none" w:sz="0" w:space="0" w:color="auto"/>
                                                    <w:right w:val="none" w:sz="0" w:space="0" w:color="auto"/>
                                                  </w:divBdr>
                                                  <w:divsChild>
                                                    <w:div w:id="1445611017">
                                                      <w:marLeft w:val="480"/>
                                                      <w:marRight w:val="0"/>
                                                      <w:marTop w:val="0"/>
                                                      <w:marBottom w:val="0"/>
                                                      <w:divBdr>
                                                        <w:top w:val="none" w:sz="0" w:space="0" w:color="auto"/>
                                                        <w:left w:val="none" w:sz="0" w:space="0" w:color="auto"/>
                                                        <w:bottom w:val="none" w:sz="0" w:space="0" w:color="auto"/>
                                                        <w:right w:val="none" w:sz="0" w:space="0" w:color="auto"/>
                                                      </w:divBdr>
                                                      <w:divsChild>
                                                        <w:div w:id="31260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443367">
                                                  <w:marLeft w:val="0"/>
                                                  <w:marRight w:val="0"/>
                                                  <w:marTop w:val="180"/>
                                                  <w:marBottom w:val="180"/>
                                                  <w:divBdr>
                                                    <w:top w:val="none" w:sz="0" w:space="0" w:color="auto"/>
                                                    <w:left w:val="none" w:sz="0" w:space="0" w:color="auto"/>
                                                    <w:bottom w:val="none" w:sz="0" w:space="0" w:color="auto"/>
                                                    <w:right w:val="none" w:sz="0" w:space="0" w:color="auto"/>
                                                  </w:divBdr>
                                                  <w:divsChild>
                                                    <w:div w:id="306712367">
                                                      <w:marLeft w:val="480"/>
                                                      <w:marRight w:val="0"/>
                                                      <w:marTop w:val="0"/>
                                                      <w:marBottom w:val="0"/>
                                                      <w:divBdr>
                                                        <w:top w:val="none" w:sz="0" w:space="0" w:color="auto"/>
                                                        <w:left w:val="none" w:sz="0" w:space="0" w:color="auto"/>
                                                        <w:bottom w:val="none" w:sz="0" w:space="0" w:color="auto"/>
                                                        <w:right w:val="none" w:sz="0" w:space="0" w:color="auto"/>
                                                      </w:divBdr>
                                                      <w:divsChild>
                                                        <w:div w:id="983970361">
                                                          <w:marLeft w:val="0"/>
                                                          <w:marRight w:val="0"/>
                                                          <w:marTop w:val="0"/>
                                                          <w:marBottom w:val="0"/>
                                                          <w:divBdr>
                                                            <w:top w:val="none" w:sz="0" w:space="0" w:color="auto"/>
                                                            <w:left w:val="none" w:sz="0" w:space="0" w:color="auto"/>
                                                            <w:bottom w:val="none" w:sz="0" w:space="0" w:color="auto"/>
                                                            <w:right w:val="none" w:sz="0" w:space="0" w:color="auto"/>
                                                          </w:divBdr>
                                                        </w:div>
                                                        <w:div w:id="1338536298">
                                                          <w:marLeft w:val="0"/>
                                                          <w:marRight w:val="0"/>
                                                          <w:marTop w:val="0"/>
                                                          <w:marBottom w:val="0"/>
                                                          <w:divBdr>
                                                            <w:top w:val="none" w:sz="0" w:space="0" w:color="auto"/>
                                                            <w:left w:val="none" w:sz="0" w:space="0" w:color="auto"/>
                                                            <w:bottom w:val="none" w:sz="0" w:space="0" w:color="auto"/>
                                                            <w:right w:val="none" w:sz="0" w:space="0" w:color="auto"/>
                                                          </w:divBdr>
                                                          <w:divsChild>
                                                            <w:div w:id="1134173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1668254">
                                      <w:marLeft w:val="0"/>
                                      <w:marRight w:val="0"/>
                                      <w:marTop w:val="180"/>
                                      <w:marBottom w:val="180"/>
                                      <w:divBdr>
                                        <w:top w:val="none" w:sz="0" w:space="0" w:color="auto"/>
                                        <w:left w:val="none" w:sz="0" w:space="0" w:color="auto"/>
                                        <w:bottom w:val="none" w:sz="0" w:space="0" w:color="auto"/>
                                        <w:right w:val="none" w:sz="0" w:space="0" w:color="auto"/>
                                      </w:divBdr>
                                      <w:divsChild>
                                        <w:div w:id="841822448">
                                          <w:marLeft w:val="480"/>
                                          <w:marRight w:val="0"/>
                                          <w:marTop w:val="0"/>
                                          <w:marBottom w:val="0"/>
                                          <w:divBdr>
                                            <w:top w:val="none" w:sz="0" w:space="0" w:color="auto"/>
                                            <w:left w:val="none" w:sz="0" w:space="0" w:color="auto"/>
                                            <w:bottom w:val="none" w:sz="0" w:space="0" w:color="auto"/>
                                            <w:right w:val="none" w:sz="0" w:space="0" w:color="auto"/>
                                          </w:divBdr>
                                          <w:divsChild>
                                            <w:div w:id="1144739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323639">
                                      <w:marLeft w:val="0"/>
                                      <w:marRight w:val="0"/>
                                      <w:marTop w:val="180"/>
                                      <w:marBottom w:val="180"/>
                                      <w:divBdr>
                                        <w:top w:val="none" w:sz="0" w:space="0" w:color="auto"/>
                                        <w:left w:val="none" w:sz="0" w:space="0" w:color="auto"/>
                                        <w:bottom w:val="none" w:sz="0" w:space="0" w:color="auto"/>
                                        <w:right w:val="none" w:sz="0" w:space="0" w:color="auto"/>
                                      </w:divBdr>
                                      <w:divsChild>
                                        <w:div w:id="1238713210">
                                          <w:marLeft w:val="480"/>
                                          <w:marRight w:val="0"/>
                                          <w:marTop w:val="0"/>
                                          <w:marBottom w:val="0"/>
                                          <w:divBdr>
                                            <w:top w:val="none" w:sz="0" w:space="0" w:color="auto"/>
                                            <w:left w:val="none" w:sz="0" w:space="0" w:color="auto"/>
                                            <w:bottom w:val="none" w:sz="0" w:space="0" w:color="auto"/>
                                            <w:right w:val="none" w:sz="0" w:space="0" w:color="auto"/>
                                          </w:divBdr>
                                          <w:divsChild>
                                            <w:div w:id="1000735487">
                                              <w:marLeft w:val="0"/>
                                              <w:marRight w:val="0"/>
                                              <w:marTop w:val="0"/>
                                              <w:marBottom w:val="0"/>
                                              <w:divBdr>
                                                <w:top w:val="none" w:sz="0" w:space="0" w:color="auto"/>
                                                <w:left w:val="none" w:sz="0" w:space="0" w:color="auto"/>
                                                <w:bottom w:val="none" w:sz="0" w:space="0" w:color="auto"/>
                                                <w:right w:val="none" w:sz="0" w:space="0" w:color="auto"/>
                                              </w:divBdr>
                                            </w:div>
                                            <w:div w:id="1380402947">
                                              <w:marLeft w:val="0"/>
                                              <w:marRight w:val="0"/>
                                              <w:marTop w:val="0"/>
                                              <w:marBottom w:val="0"/>
                                              <w:divBdr>
                                                <w:top w:val="none" w:sz="0" w:space="0" w:color="auto"/>
                                                <w:left w:val="none" w:sz="0" w:space="0" w:color="auto"/>
                                                <w:bottom w:val="none" w:sz="0" w:space="0" w:color="auto"/>
                                                <w:right w:val="none" w:sz="0" w:space="0" w:color="auto"/>
                                              </w:divBdr>
                                              <w:divsChild>
                                                <w:div w:id="1598563649">
                                                  <w:marLeft w:val="0"/>
                                                  <w:marRight w:val="0"/>
                                                  <w:marTop w:val="180"/>
                                                  <w:marBottom w:val="180"/>
                                                  <w:divBdr>
                                                    <w:top w:val="none" w:sz="0" w:space="0" w:color="auto"/>
                                                    <w:left w:val="none" w:sz="0" w:space="0" w:color="auto"/>
                                                    <w:bottom w:val="none" w:sz="0" w:space="0" w:color="auto"/>
                                                    <w:right w:val="none" w:sz="0" w:space="0" w:color="auto"/>
                                                  </w:divBdr>
                                                  <w:divsChild>
                                                    <w:div w:id="593901274">
                                                      <w:marLeft w:val="480"/>
                                                      <w:marRight w:val="0"/>
                                                      <w:marTop w:val="0"/>
                                                      <w:marBottom w:val="0"/>
                                                      <w:divBdr>
                                                        <w:top w:val="none" w:sz="0" w:space="0" w:color="auto"/>
                                                        <w:left w:val="none" w:sz="0" w:space="0" w:color="auto"/>
                                                        <w:bottom w:val="none" w:sz="0" w:space="0" w:color="auto"/>
                                                        <w:right w:val="none" w:sz="0" w:space="0" w:color="auto"/>
                                                      </w:divBdr>
                                                      <w:divsChild>
                                                        <w:div w:id="1779985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109399">
                                                  <w:marLeft w:val="0"/>
                                                  <w:marRight w:val="0"/>
                                                  <w:marTop w:val="180"/>
                                                  <w:marBottom w:val="180"/>
                                                  <w:divBdr>
                                                    <w:top w:val="none" w:sz="0" w:space="0" w:color="auto"/>
                                                    <w:left w:val="none" w:sz="0" w:space="0" w:color="auto"/>
                                                    <w:bottom w:val="none" w:sz="0" w:space="0" w:color="auto"/>
                                                    <w:right w:val="none" w:sz="0" w:space="0" w:color="auto"/>
                                                  </w:divBdr>
                                                  <w:divsChild>
                                                    <w:div w:id="1541353795">
                                                      <w:marLeft w:val="480"/>
                                                      <w:marRight w:val="0"/>
                                                      <w:marTop w:val="0"/>
                                                      <w:marBottom w:val="0"/>
                                                      <w:divBdr>
                                                        <w:top w:val="none" w:sz="0" w:space="0" w:color="auto"/>
                                                        <w:left w:val="none" w:sz="0" w:space="0" w:color="auto"/>
                                                        <w:bottom w:val="none" w:sz="0" w:space="0" w:color="auto"/>
                                                        <w:right w:val="none" w:sz="0" w:space="0" w:color="auto"/>
                                                      </w:divBdr>
                                                      <w:divsChild>
                                                        <w:div w:id="1062951313">
                                                          <w:marLeft w:val="0"/>
                                                          <w:marRight w:val="0"/>
                                                          <w:marTop w:val="0"/>
                                                          <w:marBottom w:val="0"/>
                                                          <w:divBdr>
                                                            <w:top w:val="none" w:sz="0" w:space="0" w:color="auto"/>
                                                            <w:left w:val="none" w:sz="0" w:space="0" w:color="auto"/>
                                                            <w:bottom w:val="none" w:sz="0" w:space="0" w:color="auto"/>
                                                            <w:right w:val="none" w:sz="0" w:space="0" w:color="auto"/>
                                                          </w:divBdr>
                                                        </w:div>
                                                        <w:div w:id="1353068803">
                                                          <w:marLeft w:val="0"/>
                                                          <w:marRight w:val="0"/>
                                                          <w:marTop w:val="0"/>
                                                          <w:marBottom w:val="0"/>
                                                          <w:divBdr>
                                                            <w:top w:val="none" w:sz="0" w:space="0" w:color="auto"/>
                                                            <w:left w:val="none" w:sz="0" w:space="0" w:color="auto"/>
                                                            <w:bottom w:val="none" w:sz="0" w:space="0" w:color="auto"/>
                                                            <w:right w:val="none" w:sz="0" w:space="0" w:color="auto"/>
                                                          </w:divBdr>
                                                          <w:divsChild>
                                                            <w:div w:id="1468547024">
                                                              <w:marLeft w:val="0"/>
                                                              <w:marRight w:val="0"/>
                                                              <w:marTop w:val="180"/>
                                                              <w:marBottom w:val="180"/>
                                                              <w:divBdr>
                                                                <w:top w:val="none" w:sz="0" w:space="0" w:color="auto"/>
                                                                <w:left w:val="none" w:sz="0" w:space="0" w:color="auto"/>
                                                                <w:bottom w:val="none" w:sz="0" w:space="0" w:color="auto"/>
                                                                <w:right w:val="none" w:sz="0" w:space="0" w:color="auto"/>
                                                              </w:divBdr>
                                                              <w:divsChild>
                                                                <w:div w:id="1081872000">
                                                                  <w:marLeft w:val="480"/>
                                                                  <w:marRight w:val="0"/>
                                                                  <w:marTop w:val="0"/>
                                                                  <w:marBottom w:val="0"/>
                                                                  <w:divBdr>
                                                                    <w:top w:val="none" w:sz="0" w:space="0" w:color="auto"/>
                                                                    <w:left w:val="none" w:sz="0" w:space="0" w:color="auto"/>
                                                                    <w:bottom w:val="none" w:sz="0" w:space="0" w:color="auto"/>
                                                                    <w:right w:val="none" w:sz="0" w:space="0" w:color="auto"/>
                                                                  </w:divBdr>
                                                                  <w:divsChild>
                                                                    <w:div w:id="619921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303264">
                                                              <w:marLeft w:val="0"/>
                                                              <w:marRight w:val="0"/>
                                                              <w:marTop w:val="180"/>
                                                              <w:marBottom w:val="180"/>
                                                              <w:divBdr>
                                                                <w:top w:val="none" w:sz="0" w:space="0" w:color="auto"/>
                                                                <w:left w:val="none" w:sz="0" w:space="0" w:color="auto"/>
                                                                <w:bottom w:val="none" w:sz="0" w:space="0" w:color="auto"/>
                                                                <w:right w:val="none" w:sz="0" w:space="0" w:color="auto"/>
                                                              </w:divBdr>
                                                              <w:divsChild>
                                                                <w:div w:id="1751191475">
                                                                  <w:marLeft w:val="480"/>
                                                                  <w:marRight w:val="0"/>
                                                                  <w:marTop w:val="0"/>
                                                                  <w:marBottom w:val="0"/>
                                                                  <w:divBdr>
                                                                    <w:top w:val="none" w:sz="0" w:space="0" w:color="auto"/>
                                                                    <w:left w:val="none" w:sz="0" w:space="0" w:color="auto"/>
                                                                    <w:bottom w:val="none" w:sz="0" w:space="0" w:color="auto"/>
                                                                    <w:right w:val="none" w:sz="0" w:space="0" w:color="auto"/>
                                                                  </w:divBdr>
                                                                  <w:divsChild>
                                                                    <w:div w:id="949509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1625940">
                                                              <w:marLeft w:val="0"/>
                                                              <w:marRight w:val="0"/>
                                                              <w:marTop w:val="180"/>
                                                              <w:marBottom w:val="180"/>
                                                              <w:divBdr>
                                                                <w:top w:val="none" w:sz="0" w:space="0" w:color="auto"/>
                                                                <w:left w:val="none" w:sz="0" w:space="0" w:color="auto"/>
                                                                <w:bottom w:val="none" w:sz="0" w:space="0" w:color="auto"/>
                                                                <w:right w:val="none" w:sz="0" w:space="0" w:color="auto"/>
                                                              </w:divBdr>
                                                              <w:divsChild>
                                                                <w:div w:id="578172146">
                                                                  <w:marLeft w:val="480"/>
                                                                  <w:marRight w:val="0"/>
                                                                  <w:marTop w:val="0"/>
                                                                  <w:marBottom w:val="0"/>
                                                                  <w:divBdr>
                                                                    <w:top w:val="none" w:sz="0" w:space="0" w:color="auto"/>
                                                                    <w:left w:val="none" w:sz="0" w:space="0" w:color="auto"/>
                                                                    <w:bottom w:val="none" w:sz="0" w:space="0" w:color="auto"/>
                                                                    <w:right w:val="none" w:sz="0" w:space="0" w:color="auto"/>
                                                                  </w:divBdr>
                                                                  <w:divsChild>
                                                                    <w:div w:id="319964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9397427">
                                                              <w:marLeft w:val="0"/>
                                                              <w:marRight w:val="0"/>
                                                              <w:marTop w:val="180"/>
                                                              <w:marBottom w:val="180"/>
                                                              <w:divBdr>
                                                                <w:top w:val="none" w:sz="0" w:space="0" w:color="auto"/>
                                                                <w:left w:val="none" w:sz="0" w:space="0" w:color="auto"/>
                                                                <w:bottom w:val="none" w:sz="0" w:space="0" w:color="auto"/>
                                                                <w:right w:val="none" w:sz="0" w:space="0" w:color="auto"/>
                                                              </w:divBdr>
                                                              <w:divsChild>
                                                                <w:div w:id="1438791425">
                                                                  <w:marLeft w:val="480"/>
                                                                  <w:marRight w:val="0"/>
                                                                  <w:marTop w:val="0"/>
                                                                  <w:marBottom w:val="0"/>
                                                                  <w:divBdr>
                                                                    <w:top w:val="none" w:sz="0" w:space="0" w:color="auto"/>
                                                                    <w:left w:val="none" w:sz="0" w:space="0" w:color="auto"/>
                                                                    <w:bottom w:val="none" w:sz="0" w:space="0" w:color="auto"/>
                                                                    <w:right w:val="none" w:sz="0" w:space="0" w:color="auto"/>
                                                                  </w:divBdr>
                                                                  <w:divsChild>
                                                                    <w:div w:id="81507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711337">
                                                              <w:marLeft w:val="0"/>
                                                              <w:marRight w:val="0"/>
                                                              <w:marTop w:val="180"/>
                                                              <w:marBottom w:val="180"/>
                                                              <w:divBdr>
                                                                <w:top w:val="none" w:sz="0" w:space="0" w:color="auto"/>
                                                                <w:left w:val="none" w:sz="0" w:space="0" w:color="auto"/>
                                                                <w:bottom w:val="none" w:sz="0" w:space="0" w:color="auto"/>
                                                                <w:right w:val="none" w:sz="0" w:space="0" w:color="auto"/>
                                                              </w:divBdr>
                                                              <w:divsChild>
                                                                <w:div w:id="1129281286">
                                                                  <w:marLeft w:val="480"/>
                                                                  <w:marRight w:val="0"/>
                                                                  <w:marTop w:val="0"/>
                                                                  <w:marBottom w:val="0"/>
                                                                  <w:divBdr>
                                                                    <w:top w:val="none" w:sz="0" w:space="0" w:color="auto"/>
                                                                    <w:left w:val="none" w:sz="0" w:space="0" w:color="auto"/>
                                                                    <w:bottom w:val="none" w:sz="0" w:space="0" w:color="auto"/>
                                                                    <w:right w:val="none" w:sz="0" w:space="0" w:color="auto"/>
                                                                  </w:divBdr>
                                                                  <w:divsChild>
                                                                    <w:div w:id="353310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4110758">
                                                              <w:marLeft w:val="0"/>
                                                              <w:marRight w:val="0"/>
                                                              <w:marTop w:val="180"/>
                                                              <w:marBottom w:val="180"/>
                                                              <w:divBdr>
                                                                <w:top w:val="none" w:sz="0" w:space="0" w:color="auto"/>
                                                                <w:left w:val="none" w:sz="0" w:space="0" w:color="auto"/>
                                                                <w:bottom w:val="none" w:sz="0" w:space="0" w:color="auto"/>
                                                                <w:right w:val="none" w:sz="0" w:space="0" w:color="auto"/>
                                                              </w:divBdr>
                                                              <w:divsChild>
                                                                <w:div w:id="1630866362">
                                                                  <w:marLeft w:val="480"/>
                                                                  <w:marRight w:val="0"/>
                                                                  <w:marTop w:val="0"/>
                                                                  <w:marBottom w:val="0"/>
                                                                  <w:divBdr>
                                                                    <w:top w:val="none" w:sz="0" w:space="0" w:color="auto"/>
                                                                    <w:left w:val="none" w:sz="0" w:space="0" w:color="auto"/>
                                                                    <w:bottom w:val="none" w:sz="0" w:space="0" w:color="auto"/>
                                                                    <w:right w:val="none" w:sz="0" w:space="0" w:color="auto"/>
                                                                  </w:divBdr>
                                                                  <w:divsChild>
                                                                    <w:div w:id="756944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973317">
                                                              <w:marLeft w:val="0"/>
                                                              <w:marRight w:val="0"/>
                                                              <w:marTop w:val="180"/>
                                                              <w:marBottom w:val="180"/>
                                                              <w:divBdr>
                                                                <w:top w:val="none" w:sz="0" w:space="0" w:color="auto"/>
                                                                <w:left w:val="none" w:sz="0" w:space="0" w:color="auto"/>
                                                                <w:bottom w:val="none" w:sz="0" w:space="0" w:color="auto"/>
                                                                <w:right w:val="none" w:sz="0" w:space="0" w:color="auto"/>
                                                              </w:divBdr>
                                                              <w:divsChild>
                                                                <w:div w:id="32002219">
                                                                  <w:marLeft w:val="480"/>
                                                                  <w:marRight w:val="0"/>
                                                                  <w:marTop w:val="0"/>
                                                                  <w:marBottom w:val="0"/>
                                                                  <w:divBdr>
                                                                    <w:top w:val="none" w:sz="0" w:space="0" w:color="auto"/>
                                                                    <w:left w:val="none" w:sz="0" w:space="0" w:color="auto"/>
                                                                    <w:bottom w:val="none" w:sz="0" w:space="0" w:color="auto"/>
                                                                    <w:right w:val="none" w:sz="0" w:space="0" w:color="auto"/>
                                                                  </w:divBdr>
                                                                  <w:divsChild>
                                                                    <w:div w:id="1875533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156330">
                                                              <w:marLeft w:val="0"/>
                                                              <w:marRight w:val="0"/>
                                                              <w:marTop w:val="180"/>
                                                              <w:marBottom w:val="180"/>
                                                              <w:divBdr>
                                                                <w:top w:val="none" w:sz="0" w:space="0" w:color="auto"/>
                                                                <w:left w:val="none" w:sz="0" w:space="0" w:color="auto"/>
                                                                <w:bottom w:val="none" w:sz="0" w:space="0" w:color="auto"/>
                                                                <w:right w:val="none" w:sz="0" w:space="0" w:color="auto"/>
                                                              </w:divBdr>
                                                              <w:divsChild>
                                                                <w:div w:id="844830160">
                                                                  <w:marLeft w:val="480"/>
                                                                  <w:marRight w:val="0"/>
                                                                  <w:marTop w:val="0"/>
                                                                  <w:marBottom w:val="0"/>
                                                                  <w:divBdr>
                                                                    <w:top w:val="none" w:sz="0" w:space="0" w:color="auto"/>
                                                                    <w:left w:val="none" w:sz="0" w:space="0" w:color="auto"/>
                                                                    <w:bottom w:val="none" w:sz="0" w:space="0" w:color="auto"/>
                                                                    <w:right w:val="none" w:sz="0" w:space="0" w:color="auto"/>
                                                                  </w:divBdr>
                                                                  <w:divsChild>
                                                                    <w:div w:id="2095084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63269921">
                          <w:marLeft w:val="0"/>
                          <w:marRight w:val="0"/>
                          <w:marTop w:val="180"/>
                          <w:marBottom w:val="180"/>
                          <w:divBdr>
                            <w:top w:val="none" w:sz="0" w:space="0" w:color="auto"/>
                            <w:left w:val="none" w:sz="0" w:space="0" w:color="auto"/>
                            <w:bottom w:val="none" w:sz="0" w:space="0" w:color="auto"/>
                            <w:right w:val="none" w:sz="0" w:space="0" w:color="auto"/>
                          </w:divBdr>
                          <w:divsChild>
                            <w:div w:id="1331788801">
                              <w:marLeft w:val="480"/>
                              <w:marRight w:val="0"/>
                              <w:marTop w:val="0"/>
                              <w:marBottom w:val="0"/>
                              <w:divBdr>
                                <w:top w:val="none" w:sz="0" w:space="0" w:color="auto"/>
                                <w:left w:val="none" w:sz="0" w:space="0" w:color="auto"/>
                                <w:bottom w:val="none" w:sz="0" w:space="0" w:color="auto"/>
                                <w:right w:val="none" w:sz="0" w:space="0" w:color="auto"/>
                              </w:divBdr>
                              <w:divsChild>
                                <w:div w:id="754209049">
                                  <w:marLeft w:val="0"/>
                                  <w:marRight w:val="0"/>
                                  <w:marTop w:val="0"/>
                                  <w:marBottom w:val="0"/>
                                  <w:divBdr>
                                    <w:top w:val="none" w:sz="0" w:space="0" w:color="auto"/>
                                    <w:left w:val="none" w:sz="0" w:space="0" w:color="auto"/>
                                    <w:bottom w:val="none" w:sz="0" w:space="0" w:color="auto"/>
                                    <w:right w:val="none" w:sz="0" w:space="0" w:color="auto"/>
                                  </w:divBdr>
                                </w:div>
                                <w:div w:id="2106268689">
                                  <w:marLeft w:val="0"/>
                                  <w:marRight w:val="0"/>
                                  <w:marTop w:val="0"/>
                                  <w:marBottom w:val="0"/>
                                  <w:divBdr>
                                    <w:top w:val="none" w:sz="0" w:space="0" w:color="auto"/>
                                    <w:left w:val="none" w:sz="0" w:space="0" w:color="auto"/>
                                    <w:bottom w:val="none" w:sz="0" w:space="0" w:color="auto"/>
                                    <w:right w:val="none" w:sz="0" w:space="0" w:color="auto"/>
                                  </w:divBdr>
                                  <w:divsChild>
                                    <w:div w:id="1449157335">
                                      <w:marLeft w:val="0"/>
                                      <w:marRight w:val="0"/>
                                      <w:marTop w:val="180"/>
                                      <w:marBottom w:val="180"/>
                                      <w:divBdr>
                                        <w:top w:val="none" w:sz="0" w:space="0" w:color="auto"/>
                                        <w:left w:val="none" w:sz="0" w:space="0" w:color="auto"/>
                                        <w:bottom w:val="none" w:sz="0" w:space="0" w:color="auto"/>
                                        <w:right w:val="none" w:sz="0" w:space="0" w:color="auto"/>
                                      </w:divBdr>
                                      <w:divsChild>
                                        <w:div w:id="702481367">
                                          <w:marLeft w:val="480"/>
                                          <w:marRight w:val="0"/>
                                          <w:marTop w:val="0"/>
                                          <w:marBottom w:val="0"/>
                                          <w:divBdr>
                                            <w:top w:val="none" w:sz="0" w:space="0" w:color="auto"/>
                                            <w:left w:val="none" w:sz="0" w:space="0" w:color="auto"/>
                                            <w:bottom w:val="none" w:sz="0" w:space="0" w:color="auto"/>
                                            <w:right w:val="none" w:sz="0" w:space="0" w:color="auto"/>
                                          </w:divBdr>
                                          <w:divsChild>
                                            <w:div w:id="1183937089">
                                              <w:marLeft w:val="0"/>
                                              <w:marRight w:val="0"/>
                                              <w:marTop w:val="0"/>
                                              <w:marBottom w:val="0"/>
                                              <w:divBdr>
                                                <w:top w:val="none" w:sz="0" w:space="0" w:color="auto"/>
                                                <w:left w:val="none" w:sz="0" w:space="0" w:color="auto"/>
                                                <w:bottom w:val="none" w:sz="0" w:space="0" w:color="auto"/>
                                                <w:right w:val="none" w:sz="0" w:space="0" w:color="auto"/>
                                              </w:divBdr>
                                            </w:div>
                                            <w:div w:id="1246259315">
                                              <w:marLeft w:val="0"/>
                                              <w:marRight w:val="0"/>
                                              <w:marTop w:val="0"/>
                                              <w:marBottom w:val="0"/>
                                              <w:divBdr>
                                                <w:top w:val="none" w:sz="0" w:space="0" w:color="auto"/>
                                                <w:left w:val="none" w:sz="0" w:space="0" w:color="auto"/>
                                                <w:bottom w:val="none" w:sz="0" w:space="0" w:color="auto"/>
                                                <w:right w:val="none" w:sz="0" w:space="0" w:color="auto"/>
                                              </w:divBdr>
                                              <w:divsChild>
                                                <w:div w:id="855735698">
                                                  <w:marLeft w:val="0"/>
                                                  <w:marRight w:val="0"/>
                                                  <w:marTop w:val="180"/>
                                                  <w:marBottom w:val="180"/>
                                                  <w:divBdr>
                                                    <w:top w:val="none" w:sz="0" w:space="0" w:color="auto"/>
                                                    <w:left w:val="none" w:sz="0" w:space="0" w:color="auto"/>
                                                    <w:bottom w:val="none" w:sz="0" w:space="0" w:color="auto"/>
                                                    <w:right w:val="none" w:sz="0" w:space="0" w:color="auto"/>
                                                  </w:divBdr>
                                                  <w:divsChild>
                                                    <w:div w:id="1106392202">
                                                      <w:marLeft w:val="480"/>
                                                      <w:marRight w:val="0"/>
                                                      <w:marTop w:val="0"/>
                                                      <w:marBottom w:val="0"/>
                                                      <w:divBdr>
                                                        <w:top w:val="none" w:sz="0" w:space="0" w:color="auto"/>
                                                        <w:left w:val="none" w:sz="0" w:space="0" w:color="auto"/>
                                                        <w:bottom w:val="none" w:sz="0" w:space="0" w:color="auto"/>
                                                        <w:right w:val="none" w:sz="0" w:space="0" w:color="auto"/>
                                                      </w:divBdr>
                                                      <w:divsChild>
                                                        <w:div w:id="1143427342">
                                                          <w:marLeft w:val="0"/>
                                                          <w:marRight w:val="0"/>
                                                          <w:marTop w:val="0"/>
                                                          <w:marBottom w:val="0"/>
                                                          <w:divBdr>
                                                            <w:top w:val="none" w:sz="0" w:space="0" w:color="auto"/>
                                                            <w:left w:val="none" w:sz="0" w:space="0" w:color="auto"/>
                                                            <w:bottom w:val="none" w:sz="0" w:space="0" w:color="auto"/>
                                                            <w:right w:val="none" w:sz="0" w:space="0" w:color="auto"/>
                                                          </w:divBdr>
                                                        </w:div>
                                                        <w:div w:id="1985502596">
                                                          <w:marLeft w:val="0"/>
                                                          <w:marRight w:val="0"/>
                                                          <w:marTop w:val="0"/>
                                                          <w:marBottom w:val="0"/>
                                                          <w:divBdr>
                                                            <w:top w:val="none" w:sz="0" w:space="0" w:color="auto"/>
                                                            <w:left w:val="none" w:sz="0" w:space="0" w:color="auto"/>
                                                            <w:bottom w:val="none" w:sz="0" w:space="0" w:color="auto"/>
                                                            <w:right w:val="none" w:sz="0" w:space="0" w:color="auto"/>
                                                          </w:divBdr>
                                                          <w:divsChild>
                                                            <w:div w:id="1908566188">
                                                              <w:marLeft w:val="0"/>
                                                              <w:marRight w:val="0"/>
                                                              <w:marTop w:val="180"/>
                                                              <w:marBottom w:val="180"/>
                                                              <w:divBdr>
                                                                <w:top w:val="none" w:sz="0" w:space="0" w:color="auto"/>
                                                                <w:left w:val="none" w:sz="0" w:space="0" w:color="auto"/>
                                                                <w:bottom w:val="none" w:sz="0" w:space="0" w:color="auto"/>
                                                                <w:right w:val="none" w:sz="0" w:space="0" w:color="auto"/>
                                                              </w:divBdr>
                                                              <w:divsChild>
                                                                <w:div w:id="1242368781">
                                                                  <w:marLeft w:val="480"/>
                                                                  <w:marRight w:val="0"/>
                                                                  <w:marTop w:val="0"/>
                                                                  <w:marBottom w:val="0"/>
                                                                  <w:divBdr>
                                                                    <w:top w:val="none" w:sz="0" w:space="0" w:color="auto"/>
                                                                    <w:left w:val="none" w:sz="0" w:space="0" w:color="auto"/>
                                                                    <w:bottom w:val="none" w:sz="0" w:space="0" w:color="auto"/>
                                                                    <w:right w:val="none" w:sz="0" w:space="0" w:color="auto"/>
                                                                  </w:divBdr>
                                                                  <w:divsChild>
                                                                    <w:div w:id="637490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8073666">
                                                              <w:marLeft w:val="0"/>
                                                              <w:marRight w:val="0"/>
                                                              <w:marTop w:val="180"/>
                                                              <w:marBottom w:val="180"/>
                                                              <w:divBdr>
                                                                <w:top w:val="none" w:sz="0" w:space="0" w:color="auto"/>
                                                                <w:left w:val="none" w:sz="0" w:space="0" w:color="auto"/>
                                                                <w:bottom w:val="none" w:sz="0" w:space="0" w:color="auto"/>
                                                                <w:right w:val="none" w:sz="0" w:space="0" w:color="auto"/>
                                                              </w:divBdr>
                                                              <w:divsChild>
                                                                <w:div w:id="440340005">
                                                                  <w:marLeft w:val="480"/>
                                                                  <w:marRight w:val="0"/>
                                                                  <w:marTop w:val="0"/>
                                                                  <w:marBottom w:val="0"/>
                                                                  <w:divBdr>
                                                                    <w:top w:val="none" w:sz="0" w:space="0" w:color="auto"/>
                                                                    <w:left w:val="none" w:sz="0" w:space="0" w:color="auto"/>
                                                                    <w:bottom w:val="none" w:sz="0" w:space="0" w:color="auto"/>
                                                                    <w:right w:val="none" w:sz="0" w:space="0" w:color="auto"/>
                                                                  </w:divBdr>
                                                                  <w:divsChild>
                                                                    <w:div w:id="790365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861687">
                                                              <w:marLeft w:val="0"/>
                                                              <w:marRight w:val="0"/>
                                                              <w:marTop w:val="180"/>
                                                              <w:marBottom w:val="180"/>
                                                              <w:divBdr>
                                                                <w:top w:val="none" w:sz="0" w:space="0" w:color="auto"/>
                                                                <w:left w:val="none" w:sz="0" w:space="0" w:color="auto"/>
                                                                <w:bottom w:val="none" w:sz="0" w:space="0" w:color="auto"/>
                                                                <w:right w:val="none" w:sz="0" w:space="0" w:color="auto"/>
                                                              </w:divBdr>
                                                              <w:divsChild>
                                                                <w:div w:id="227426127">
                                                                  <w:marLeft w:val="480"/>
                                                                  <w:marRight w:val="0"/>
                                                                  <w:marTop w:val="0"/>
                                                                  <w:marBottom w:val="0"/>
                                                                  <w:divBdr>
                                                                    <w:top w:val="none" w:sz="0" w:space="0" w:color="auto"/>
                                                                    <w:left w:val="none" w:sz="0" w:space="0" w:color="auto"/>
                                                                    <w:bottom w:val="none" w:sz="0" w:space="0" w:color="auto"/>
                                                                    <w:right w:val="none" w:sz="0" w:space="0" w:color="auto"/>
                                                                  </w:divBdr>
                                                                  <w:divsChild>
                                                                    <w:div w:id="1900897578">
                                                                      <w:marLeft w:val="0"/>
                                                                      <w:marRight w:val="0"/>
                                                                      <w:marTop w:val="0"/>
                                                                      <w:marBottom w:val="0"/>
                                                                      <w:divBdr>
                                                                        <w:top w:val="none" w:sz="0" w:space="0" w:color="auto"/>
                                                                        <w:left w:val="none" w:sz="0" w:space="0" w:color="auto"/>
                                                                        <w:bottom w:val="none" w:sz="0" w:space="0" w:color="auto"/>
                                                                        <w:right w:val="none" w:sz="0" w:space="0" w:color="auto"/>
                                                                      </w:divBdr>
                                                                    </w:div>
                                                                    <w:div w:id="893006142">
                                                                      <w:marLeft w:val="0"/>
                                                                      <w:marRight w:val="0"/>
                                                                      <w:marTop w:val="0"/>
                                                                      <w:marBottom w:val="0"/>
                                                                      <w:divBdr>
                                                                        <w:top w:val="none" w:sz="0" w:space="0" w:color="auto"/>
                                                                        <w:left w:val="none" w:sz="0" w:space="0" w:color="auto"/>
                                                                        <w:bottom w:val="none" w:sz="0" w:space="0" w:color="auto"/>
                                                                        <w:right w:val="none" w:sz="0" w:space="0" w:color="auto"/>
                                                                      </w:divBdr>
                                                                      <w:divsChild>
                                                                        <w:div w:id="458455533">
                                                                          <w:marLeft w:val="0"/>
                                                                          <w:marRight w:val="0"/>
                                                                          <w:marTop w:val="0"/>
                                                                          <w:marBottom w:val="0"/>
                                                                          <w:divBdr>
                                                                            <w:top w:val="none" w:sz="0" w:space="0" w:color="auto"/>
                                                                            <w:left w:val="none" w:sz="0" w:space="0" w:color="auto"/>
                                                                            <w:bottom w:val="none" w:sz="0" w:space="0" w:color="auto"/>
                                                                            <w:right w:val="none" w:sz="0" w:space="0" w:color="auto"/>
                                                                          </w:divBdr>
                                                                        </w:div>
                                                                      </w:divsChild>
                                                                    </w:div>
                                                                    <w:div w:id="85472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043770">
                                                              <w:marLeft w:val="0"/>
                                                              <w:marRight w:val="0"/>
                                                              <w:marTop w:val="180"/>
                                                              <w:marBottom w:val="180"/>
                                                              <w:divBdr>
                                                                <w:top w:val="none" w:sz="0" w:space="0" w:color="auto"/>
                                                                <w:left w:val="none" w:sz="0" w:space="0" w:color="auto"/>
                                                                <w:bottom w:val="none" w:sz="0" w:space="0" w:color="auto"/>
                                                                <w:right w:val="none" w:sz="0" w:space="0" w:color="auto"/>
                                                              </w:divBdr>
                                                              <w:divsChild>
                                                                <w:div w:id="1311473315">
                                                                  <w:marLeft w:val="480"/>
                                                                  <w:marRight w:val="0"/>
                                                                  <w:marTop w:val="0"/>
                                                                  <w:marBottom w:val="0"/>
                                                                  <w:divBdr>
                                                                    <w:top w:val="none" w:sz="0" w:space="0" w:color="auto"/>
                                                                    <w:left w:val="none" w:sz="0" w:space="0" w:color="auto"/>
                                                                    <w:bottom w:val="none" w:sz="0" w:space="0" w:color="auto"/>
                                                                    <w:right w:val="none" w:sz="0" w:space="0" w:color="auto"/>
                                                                  </w:divBdr>
                                                                  <w:divsChild>
                                                                    <w:div w:id="272592039">
                                                                      <w:marLeft w:val="0"/>
                                                                      <w:marRight w:val="0"/>
                                                                      <w:marTop w:val="0"/>
                                                                      <w:marBottom w:val="0"/>
                                                                      <w:divBdr>
                                                                        <w:top w:val="none" w:sz="0" w:space="0" w:color="auto"/>
                                                                        <w:left w:val="none" w:sz="0" w:space="0" w:color="auto"/>
                                                                        <w:bottom w:val="none" w:sz="0" w:space="0" w:color="auto"/>
                                                                        <w:right w:val="none" w:sz="0" w:space="0" w:color="auto"/>
                                                                      </w:divBdr>
                                                                    </w:div>
                                                                    <w:div w:id="372580720">
                                                                      <w:marLeft w:val="0"/>
                                                                      <w:marRight w:val="0"/>
                                                                      <w:marTop w:val="0"/>
                                                                      <w:marBottom w:val="0"/>
                                                                      <w:divBdr>
                                                                        <w:top w:val="none" w:sz="0" w:space="0" w:color="auto"/>
                                                                        <w:left w:val="none" w:sz="0" w:space="0" w:color="auto"/>
                                                                        <w:bottom w:val="none" w:sz="0" w:space="0" w:color="auto"/>
                                                                        <w:right w:val="none" w:sz="0" w:space="0" w:color="auto"/>
                                                                      </w:divBdr>
                                                                      <w:divsChild>
                                                                        <w:div w:id="2029216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2408280">
                                                  <w:marLeft w:val="0"/>
                                                  <w:marRight w:val="0"/>
                                                  <w:marTop w:val="180"/>
                                                  <w:marBottom w:val="180"/>
                                                  <w:divBdr>
                                                    <w:top w:val="none" w:sz="0" w:space="0" w:color="auto"/>
                                                    <w:left w:val="none" w:sz="0" w:space="0" w:color="auto"/>
                                                    <w:bottom w:val="none" w:sz="0" w:space="0" w:color="auto"/>
                                                    <w:right w:val="none" w:sz="0" w:space="0" w:color="auto"/>
                                                  </w:divBdr>
                                                  <w:divsChild>
                                                    <w:div w:id="41448289">
                                                      <w:marLeft w:val="480"/>
                                                      <w:marRight w:val="0"/>
                                                      <w:marTop w:val="0"/>
                                                      <w:marBottom w:val="0"/>
                                                      <w:divBdr>
                                                        <w:top w:val="none" w:sz="0" w:space="0" w:color="auto"/>
                                                        <w:left w:val="none" w:sz="0" w:space="0" w:color="auto"/>
                                                        <w:bottom w:val="none" w:sz="0" w:space="0" w:color="auto"/>
                                                        <w:right w:val="none" w:sz="0" w:space="0" w:color="auto"/>
                                                      </w:divBdr>
                                                      <w:divsChild>
                                                        <w:div w:id="1849323877">
                                                          <w:marLeft w:val="0"/>
                                                          <w:marRight w:val="0"/>
                                                          <w:marTop w:val="0"/>
                                                          <w:marBottom w:val="0"/>
                                                          <w:divBdr>
                                                            <w:top w:val="none" w:sz="0" w:space="0" w:color="auto"/>
                                                            <w:left w:val="none" w:sz="0" w:space="0" w:color="auto"/>
                                                            <w:bottom w:val="none" w:sz="0" w:space="0" w:color="auto"/>
                                                            <w:right w:val="none" w:sz="0" w:space="0" w:color="auto"/>
                                                          </w:divBdr>
                                                        </w:div>
                                                        <w:div w:id="555362667">
                                                          <w:marLeft w:val="0"/>
                                                          <w:marRight w:val="0"/>
                                                          <w:marTop w:val="0"/>
                                                          <w:marBottom w:val="0"/>
                                                          <w:divBdr>
                                                            <w:top w:val="none" w:sz="0" w:space="0" w:color="auto"/>
                                                            <w:left w:val="none" w:sz="0" w:space="0" w:color="auto"/>
                                                            <w:bottom w:val="none" w:sz="0" w:space="0" w:color="auto"/>
                                                            <w:right w:val="none" w:sz="0" w:space="0" w:color="auto"/>
                                                          </w:divBdr>
                                                          <w:divsChild>
                                                            <w:div w:id="1769499866">
                                                              <w:marLeft w:val="0"/>
                                                              <w:marRight w:val="0"/>
                                                              <w:marTop w:val="180"/>
                                                              <w:marBottom w:val="180"/>
                                                              <w:divBdr>
                                                                <w:top w:val="none" w:sz="0" w:space="0" w:color="auto"/>
                                                                <w:left w:val="none" w:sz="0" w:space="0" w:color="auto"/>
                                                                <w:bottom w:val="none" w:sz="0" w:space="0" w:color="auto"/>
                                                                <w:right w:val="none" w:sz="0" w:space="0" w:color="auto"/>
                                                              </w:divBdr>
                                                              <w:divsChild>
                                                                <w:div w:id="1335298922">
                                                                  <w:marLeft w:val="480"/>
                                                                  <w:marRight w:val="0"/>
                                                                  <w:marTop w:val="0"/>
                                                                  <w:marBottom w:val="0"/>
                                                                  <w:divBdr>
                                                                    <w:top w:val="none" w:sz="0" w:space="0" w:color="auto"/>
                                                                    <w:left w:val="none" w:sz="0" w:space="0" w:color="auto"/>
                                                                    <w:bottom w:val="none" w:sz="0" w:space="0" w:color="auto"/>
                                                                    <w:right w:val="none" w:sz="0" w:space="0" w:color="auto"/>
                                                                  </w:divBdr>
                                                                  <w:divsChild>
                                                                    <w:div w:id="1822305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23799">
                                                              <w:marLeft w:val="0"/>
                                                              <w:marRight w:val="0"/>
                                                              <w:marTop w:val="180"/>
                                                              <w:marBottom w:val="180"/>
                                                              <w:divBdr>
                                                                <w:top w:val="none" w:sz="0" w:space="0" w:color="auto"/>
                                                                <w:left w:val="none" w:sz="0" w:space="0" w:color="auto"/>
                                                                <w:bottom w:val="none" w:sz="0" w:space="0" w:color="auto"/>
                                                                <w:right w:val="none" w:sz="0" w:space="0" w:color="auto"/>
                                                              </w:divBdr>
                                                              <w:divsChild>
                                                                <w:div w:id="1026760092">
                                                                  <w:marLeft w:val="480"/>
                                                                  <w:marRight w:val="0"/>
                                                                  <w:marTop w:val="0"/>
                                                                  <w:marBottom w:val="0"/>
                                                                  <w:divBdr>
                                                                    <w:top w:val="none" w:sz="0" w:space="0" w:color="auto"/>
                                                                    <w:left w:val="none" w:sz="0" w:space="0" w:color="auto"/>
                                                                    <w:bottom w:val="none" w:sz="0" w:space="0" w:color="auto"/>
                                                                    <w:right w:val="none" w:sz="0" w:space="0" w:color="auto"/>
                                                                  </w:divBdr>
                                                                  <w:divsChild>
                                                                    <w:div w:id="416101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1219871">
                                                              <w:marLeft w:val="0"/>
                                                              <w:marRight w:val="0"/>
                                                              <w:marTop w:val="180"/>
                                                              <w:marBottom w:val="180"/>
                                                              <w:divBdr>
                                                                <w:top w:val="none" w:sz="0" w:space="0" w:color="auto"/>
                                                                <w:left w:val="none" w:sz="0" w:space="0" w:color="auto"/>
                                                                <w:bottom w:val="none" w:sz="0" w:space="0" w:color="auto"/>
                                                                <w:right w:val="none" w:sz="0" w:space="0" w:color="auto"/>
                                                              </w:divBdr>
                                                              <w:divsChild>
                                                                <w:div w:id="369454219">
                                                                  <w:marLeft w:val="480"/>
                                                                  <w:marRight w:val="0"/>
                                                                  <w:marTop w:val="0"/>
                                                                  <w:marBottom w:val="0"/>
                                                                  <w:divBdr>
                                                                    <w:top w:val="none" w:sz="0" w:space="0" w:color="auto"/>
                                                                    <w:left w:val="none" w:sz="0" w:space="0" w:color="auto"/>
                                                                    <w:bottom w:val="none" w:sz="0" w:space="0" w:color="auto"/>
                                                                    <w:right w:val="none" w:sz="0" w:space="0" w:color="auto"/>
                                                                  </w:divBdr>
                                                                  <w:divsChild>
                                                                    <w:div w:id="462231908">
                                                                      <w:marLeft w:val="0"/>
                                                                      <w:marRight w:val="0"/>
                                                                      <w:marTop w:val="0"/>
                                                                      <w:marBottom w:val="0"/>
                                                                      <w:divBdr>
                                                                        <w:top w:val="none" w:sz="0" w:space="0" w:color="auto"/>
                                                                        <w:left w:val="none" w:sz="0" w:space="0" w:color="auto"/>
                                                                        <w:bottom w:val="none" w:sz="0" w:space="0" w:color="auto"/>
                                                                        <w:right w:val="none" w:sz="0" w:space="0" w:color="auto"/>
                                                                      </w:divBdr>
                                                                    </w:div>
                                                                    <w:div w:id="450978777">
                                                                      <w:marLeft w:val="0"/>
                                                                      <w:marRight w:val="0"/>
                                                                      <w:marTop w:val="0"/>
                                                                      <w:marBottom w:val="0"/>
                                                                      <w:divBdr>
                                                                        <w:top w:val="none" w:sz="0" w:space="0" w:color="auto"/>
                                                                        <w:left w:val="none" w:sz="0" w:space="0" w:color="auto"/>
                                                                        <w:bottom w:val="none" w:sz="0" w:space="0" w:color="auto"/>
                                                                        <w:right w:val="none" w:sz="0" w:space="0" w:color="auto"/>
                                                                      </w:divBdr>
                                                                      <w:divsChild>
                                                                        <w:div w:id="229661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4389640">
                                                              <w:marLeft w:val="0"/>
                                                              <w:marRight w:val="0"/>
                                                              <w:marTop w:val="180"/>
                                                              <w:marBottom w:val="180"/>
                                                              <w:divBdr>
                                                                <w:top w:val="none" w:sz="0" w:space="0" w:color="auto"/>
                                                                <w:left w:val="none" w:sz="0" w:space="0" w:color="auto"/>
                                                                <w:bottom w:val="none" w:sz="0" w:space="0" w:color="auto"/>
                                                                <w:right w:val="none" w:sz="0" w:space="0" w:color="auto"/>
                                                              </w:divBdr>
                                                              <w:divsChild>
                                                                <w:div w:id="1457215313">
                                                                  <w:marLeft w:val="480"/>
                                                                  <w:marRight w:val="0"/>
                                                                  <w:marTop w:val="0"/>
                                                                  <w:marBottom w:val="0"/>
                                                                  <w:divBdr>
                                                                    <w:top w:val="none" w:sz="0" w:space="0" w:color="auto"/>
                                                                    <w:left w:val="none" w:sz="0" w:space="0" w:color="auto"/>
                                                                    <w:bottom w:val="none" w:sz="0" w:space="0" w:color="auto"/>
                                                                    <w:right w:val="none" w:sz="0" w:space="0" w:color="auto"/>
                                                                  </w:divBdr>
                                                                  <w:divsChild>
                                                                    <w:div w:id="2138327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8958">
                                                              <w:marLeft w:val="0"/>
                                                              <w:marRight w:val="0"/>
                                                              <w:marTop w:val="180"/>
                                                              <w:marBottom w:val="180"/>
                                                              <w:divBdr>
                                                                <w:top w:val="none" w:sz="0" w:space="0" w:color="auto"/>
                                                                <w:left w:val="none" w:sz="0" w:space="0" w:color="auto"/>
                                                                <w:bottom w:val="none" w:sz="0" w:space="0" w:color="auto"/>
                                                                <w:right w:val="none" w:sz="0" w:space="0" w:color="auto"/>
                                                              </w:divBdr>
                                                              <w:divsChild>
                                                                <w:div w:id="397557624">
                                                                  <w:marLeft w:val="480"/>
                                                                  <w:marRight w:val="0"/>
                                                                  <w:marTop w:val="0"/>
                                                                  <w:marBottom w:val="0"/>
                                                                  <w:divBdr>
                                                                    <w:top w:val="none" w:sz="0" w:space="0" w:color="auto"/>
                                                                    <w:left w:val="none" w:sz="0" w:space="0" w:color="auto"/>
                                                                    <w:bottom w:val="none" w:sz="0" w:space="0" w:color="auto"/>
                                                                    <w:right w:val="none" w:sz="0" w:space="0" w:color="auto"/>
                                                                  </w:divBdr>
                                                                  <w:divsChild>
                                                                    <w:div w:id="29845728">
                                                                      <w:marLeft w:val="0"/>
                                                                      <w:marRight w:val="0"/>
                                                                      <w:marTop w:val="0"/>
                                                                      <w:marBottom w:val="0"/>
                                                                      <w:divBdr>
                                                                        <w:top w:val="none" w:sz="0" w:space="0" w:color="auto"/>
                                                                        <w:left w:val="none" w:sz="0" w:space="0" w:color="auto"/>
                                                                        <w:bottom w:val="none" w:sz="0" w:space="0" w:color="auto"/>
                                                                        <w:right w:val="none" w:sz="0" w:space="0" w:color="auto"/>
                                                                      </w:divBdr>
                                                                    </w:div>
                                                                    <w:div w:id="328480629">
                                                                      <w:marLeft w:val="0"/>
                                                                      <w:marRight w:val="0"/>
                                                                      <w:marTop w:val="0"/>
                                                                      <w:marBottom w:val="0"/>
                                                                      <w:divBdr>
                                                                        <w:top w:val="none" w:sz="0" w:space="0" w:color="auto"/>
                                                                        <w:left w:val="none" w:sz="0" w:space="0" w:color="auto"/>
                                                                        <w:bottom w:val="none" w:sz="0" w:space="0" w:color="auto"/>
                                                                        <w:right w:val="none" w:sz="0" w:space="0" w:color="auto"/>
                                                                      </w:divBdr>
                                                                      <w:divsChild>
                                                                        <w:div w:id="12151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5277062">
                                                  <w:marLeft w:val="0"/>
                                                  <w:marRight w:val="0"/>
                                                  <w:marTop w:val="180"/>
                                                  <w:marBottom w:val="180"/>
                                                  <w:divBdr>
                                                    <w:top w:val="none" w:sz="0" w:space="0" w:color="auto"/>
                                                    <w:left w:val="none" w:sz="0" w:space="0" w:color="auto"/>
                                                    <w:bottom w:val="none" w:sz="0" w:space="0" w:color="auto"/>
                                                    <w:right w:val="none" w:sz="0" w:space="0" w:color="auto"/>
                                                  </w:divBdr>
                                                  <w:divsChild>
                                                    <w:div w:id="993678257">
                                                      <w:marLeft w:val="480"/>
                                                      <w:marRight w:val="0"/>
                                                      <w:marTop w:val="0"/>
                                                      <w:marBottom w:val="0"/>
                                                      <w:divBdr>
                                                        <w:top w:val="none" w:sz="0" w:space="0" w:color="auto"/>
                                                        <w:left w:val="none" w:sz="0" w:space="0" w:color="auto"/>
                                                        <w:bottom w:val="none" w:sz="0" w:space="0" w:color="auto"/>
                                                        <w:right w:val="none" w:sz="0" w:space="0" w:color="auto"/>
                                                      </w:divBdr>
                                                      <w:divsChild>
                                                        <w:div w:id="480343562">
                                                          <w:marLeft w:val="0"/>
                                                          <w:marRight w:val="0"/>
                                                          <w:marTop w:val="0"/>
                                                          <w:marBottom w:val="0"/>
                                                          <w:divBdr>
                                                            <w:top w:val="none" w:sz="0" w:space="0" w:color="auto"/>
                                                            <w:left w:val="none" w:sz="0" w:space="0" w:color="auto"/>
                                                            <w:bottom w:val="none" w:sz="0" w:space="0" w:color="auto"/>
                                                            <w:right w:val="none" w:sz="0" w:space="0" w:color="auto"/>
                                                          </w:divBdr>
                                                        </w:div>
                                                        <w:div w:id="908658550">
                                                          <w:marLeft w:val="0"/>
                                                          <w:marRight w:val="0"/>
                                                          <w:marTop w:val="0"/>
                                                          <w:marBottom w:val="0"/>
                                                          <w:divBdr>
                                                            <w:top w:val="none" w:sz="0" w:space="0" w:color="auto"/>
                                                            <w:left w:val="none" w:sz="0" w:space="0" w:color="auto"/>
                                                            <w:bottom w:val="none" w:sz="0" w:space="0" w:color="auto"/>
                                                            <w:right w:val="none" w:sz="0" w:space="0" w:color="auto"/>
                                                          </w:divBdr>
                                                          <w:divsChild>
                                                            <w:div w:id="1095709769">
                                                              <w:marLeft w:val="0"/>
                                                              <w:marRight w:val="0"/>
                                                              <w:marTop w:val="180"/>
                                                              <w:marBottom w:val="180"/>
                                                              <w:divBdr>
                                                                <w:top w:val="none" w:sz="0" w:space="0" w:color="auto"/>
                                                                <w:left w:val="none" w:sz="0" w:space="0" w:color="auto"/>
                                                                <w:bottom w:val="none" w:sz="0" w:space="0" w:color="auto"/>
                                                                <w:right w:val="none" w:sz="0" w:space="0" w:color="auto"/>
                                                              </w:divBdr>
                                                              <w:divsChild>
                                                                <w:div w:id="1216624122">
                                                                  <w:marLeft w:val="480"/>
                                                                  <w:marRight w:val="0"/>
                                                                  <w:marTop w:val="0"/>
                                                                  <w:marBottom w:val="0"/>
                                                                  <w:divBdr>
                                                                    <w:top w:val="none" w:sz="0" w:space="0" w:color="auto"/>
                                                                    <w:left w:val="none" w:sz="0" w:space="0" w:color="auto"/>
                                                                    <w:bottom w:val="none" w:sz="0" w:space="0" w:color="auto"/>
                                                                    <w:right w:val="none" w:sz="0" w:space="0" w:color="auto"/>
                                                                  </w:divBdr>
                                                                  <w:divsChild>
                                                                    <w:div w:id="2006014299">
                                                                      <w:marLeft w:val="0"/>
                                                                      <w:marRight w:val="0"/>
                                                                      <w:marTop w:val="0"/>
                                                                      <w:marBottom w:val="0"/>
                                                                      <w:divBdr>
                                                                        <w:top w:val="none" w:sz="0" w:space="0" w:color="auto"/>
                                                                        <w:left w:val="none" w:sz="0" w:space="0" w:color="auto"/>
                                                                        <w:bottom w:val="none" w:sz="0" w:space="0" w:color="auto"/>
                                                                        <w:right w:val="none" w:sz="0" w:space="0" w:color="auto"/>
                                                                      </w:divBdr>
                                                                    </w:div>
                                                                    <w:div w:id="1546521012">
                                                                      <w:marLeft w:val="0"/>
                                                                      <w:marRight w:val="0"/>
                                                                      <w:marTop w:val="0"/>
                                                                      <w:marBottom w:val="0"/>
                                                                      <w:divBdr>
                                                                        <w:top w:val="none" w:sz="0" w:space="0" w:color="auto"/>
                                                                        <w:left w:val="none" w:sz="0" w:space="0" w:color="auto"/>
                                                                        <w:bottom w:val="none" w:sz="0" w:space="0" w:color="auto"/>
                                                                        <w:right w:val="none" w:sz="0" w:space="0" w:color="auto"/>
                                                                      </w:divBdr>
                                                                      <w:divsChild>
                                                                        <w:div w:id="468743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3444734">
                                                              <w:marLeft w:val="0"/>
                                                              <w:marRight w:val="0"/>
                                                              <w:marTop w:val="180"/>
                                                              <w:marBottom w:val="180"/>
                                                              <w:divBdr>
                                                                <w:top w:val="none" w:sz="0" w:space="0" w:color="auto"/>
                                                                <w:left w:val="none" w:sz="0" w:space="0" w:color="auto"/>
                                                                <w:bottom w:val="none" w:sz="0" w:space="0" w:color="auto"/>
                                                                <w:right w:val="none" w:sz="0" w:space="0" w:color="auto"/>
                                                              </w:divBdr>
                                                              <w:divsChild>
                                                                <w:div w:id="261034733">
                                                                  <w:marLeft w:val="480"/>
                                                                  <w:marRight w:val="0"/>
                                                                  <w:marTop w:val="0"/>
                                                                  <w:marBottom w:val="0"/>
                                                                  <w:divBdr>
                                                                    <w:top w:val="none" w:sz="0" w:space="0" w:color="auto"/>
                                                                    <w:left w:val="none" w:sz="0" w:space="0" w:color="auto"/>
                                                                    <w:bottom w:val="none" w:sz="0" w:space="0" w:color="auto"/>
                                                                    <w:right w:val="none" w:sz="0" w:space="0" w:color="auto"/>
                                                                  </w:divBdr>
                                                                  <w:divsChild>
                                                                    <w:div w:id="1790708773">
                                                                      <w:marLeft w:val="0"/>
                                                                      <w:marRight w:val="0"/>
                                                                      <w:marTop w:val="0"/>
                                                                      <w:marBottom w:val="0"/>
                                                                      <w:divBdr>
                                                                        <w:top w:val="none" w:sz="0" w:space="0" w:color="auto"/>
                                                                        <w:left w:val="none" w:sz="0" w:space="0" w:color="auto"/>
                                                                        <w:bottom w:val="none" w:sz="0" w:space="0" w:color="auto"/>
                                                                        <w:right w:val="none" w:sz="0" w:space="0" w:color="auto"/>
                                                                      </w:divBdr>
                                                                    </w:div>
                                                                    <w:div w:id="1214925973">
                                                                      <w:marLeft w:val="0"/>
                                                                      <w:marRight w:val="0"/>
                                                                      <w:marTop w:val="0"/>
                                                                      <w:marBottom w:val="0"/>
                                                                      <w:divBdr>
                                                                        <w:top w:val="none" w:sz="0" w:space="0" w:color="auto"/>
                                                                        <w:left w:val="none" w:sz="0" w:space="0" w:color="auto"/>
                                                                        <w:bottom w:val="none" w:sz="0" w:space="0" w:color="auto"/>
                                                                        <w:right w:val="none" w:sz="0" w:space="0" w:color="auto"/>
                                                                      </w:divBdr>
                                                                      <w:divsChild>
                                                                        <w:div w:id="51319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710948">
                                                              <w:marLeft w:val="0"/>
                                                              <w:marRight w:val="0"/>
                                                              <w:marTop w:val="180"/>
                                                              <w:marBottom w:val="180"/>
                                                              <w:divBdr>
                                                                <w:top w:val="none" w:sz="0" w:space="0" w:color="auto"/>
                                                                <w:left w:val="none" w:sz="0" w:space="0" w:color="auto"/>
                                                                <w:bottom w:val="none" w:sz="0" w:space="0" w:color="auto"/>
                                                                <w:right w:val="none" w:sz="0" w:space="0" w:color="auto"/>
                                                              </w:divBdr>
                                                              <w:divsChild>
                                                                <w:div w:id="1674140550">
                                                                  <w:marLeft w:val="480"/>
                                                                  <w:marRight w:val="0"/>
                                                                  <w:marTop w:val="0"/>
                                                                  <w:marBottom w:val="0"/>
                                                                  <w:divBdr>
                                                                    <w:top w:val="none" w:sz="0" w:space="0" w:color="auto"/>
                                                                    <w:left w:val="none" w:sz="0" w:space="0" w:color="auto"/>
                                                                    <w:bottom w:val="none" w:sz="0" w:space="0" w:color="auto"/>
                                                                    <w:right w:val="none" w:sz="0" w:space="0" w:color="auto"/>
                                                                  </w:divBdr>
                                                                  <w:divsChild>
                                                                    <w:div w:id="714886719">
                                                                      <w:marLeft w:val="0"/>
                                                                      <w:marRight w:val="0"/>
                                                                      <w:marTop w:val="0"/>
                                                                      <w:marBottom w:val="0"/>
                                                                      <w:divBdr>
                                                                        <w:top w:val="none" w:sz="0" w:space="0" w:color="auto"/>
                                                                        <w:left w:val="none" w:sz="0" w:space="0" w:color="auto"/>
                                                                        <w:bottom w:val="none" w:sz="0" w:space="0" w:color="auto"/>
                                                                        <w:right w:val="none" w:sz="0" w:space="0" w:color="auto"/>
                                                                      </w:divBdr>
                                                                    </w:div>
                                                                    <w:div w:id="390933099">
                                                                      <w:marLeft w:val="0"/>
                                                                      <w:marRight w:val="0"/>
                                                                      <w:marTop w:val="0"/>
                                                                      <w:marBottom w:val="0"/>
                                                                      <w:divBdr>
                                                                        <w:top w:val="none" w:sz="0" w:space="0" w:color="auto"/>
                                                                        <w:left w:val="none" w:sz="0" w:space="0" w:color="auto"/>
                                                                        <w:bottom w:val="none" w:sz="0" w:space="0" w:color="auto"/>
                                                                        <w:right w:val="none" w:sz="0" w:space="0" w:color="auto"/>
                                                                      </w:divBdr>
                                                                      <w:divsChild>
                                                                        <w:div w:id="142568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2088583">
                                                              <w:marLeft w:val="0"/>
                                                              <w:marRight w:val="0"/>
                                                              <w:marTop w:val="180"/>
                                                              <w:marBottom w:val="180"/>
                                                              <w:divBdr>
                                                                <w:top w:val="none" w:sz="0" w:space="0" w:color="auto"/>
                                                                <w:left w:val="none" w:sz="0" w:space="0" w:color="auto"/>
                                                                <w:bottom w:val="none" w:sz="0" w:space="0" w:color="auto"/>
                                                                <w:right w:val="none" w:sz="0" w:space="0" w:color="auto"/>
                                                              </w:divBdr>
                                                              <w:divsChild>
                                                                <w:div w:id="627392970">
                                                                  <w:marLeft w:val="480"/>
                                                                  <w:marRight w:val="0"/>
                                                                  <w:marTop w:val="0"/>
                                                                  <w:marBottom w:val="0"/>
                                                                  <w:divBdr>
                                                                    <w:top w:val="none" w:sz="0" w:space="0" w:color="auto"/>
                                                                    <w:left w:val="none" w:sz="0" w:space="0" w:color="auto"/>
                                                                    <w:bottom w:val="none" w:sz="0" w:space="0" w:color="auto"/>
                                                                    <w:right w:val="none" w:sz="0" w:space="0" w:color="auto"/>
                                                                  </w:divBdr>
                                                                  <w:divsChild>
                                                                    <w:div w:id="21142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014876">
                                                              <w:marLeft w:val="0"/>
                                                              <w:marRight w:val="0"/>
                                                              <w:marTop w:val="180"/>
                                                              <w:marBottom w:val="180"/>
                                                              <w:divBdr>
                                                                <w:top w:val="none" w:sz="0" w:space="0" w:color="auto"/>
                                                                <w:left w:val="none" w:sz="0" w:space="0" w:color="auto"/>
                                                                <w:bottom w:val="none" w:sz="0" w:space="0" w:color="auto"/>
                                                                <w:right w:val="none" w:sz="0" w:space="0" w:color="auto"/>
                                                              </w:divBdr>
                                                              <w:divsChild>
                                                                <w:div w:id="1867133312">
                                                                  <w:marLeft w:val="480"/>
                                                                  <w:marRight w:val="0"/>
                                                                  <w:marTop w:val="0"/>
                                                                  <w:marBottom w:val="0"/>
                                                                  <w:divBdr>
                                                                    <w:top w:val="none" w:sz="0" w:space="0" w:color="auto"/>
                                                                    <w:left w:val="none" w:sz="0" w:space="0" w:color="auto"/>
                                                                    <w:bottom w:val="none" w:sz="0" w:space="0" w:color="auto"/>
                                                                    <w:right w:val="none" w:sz="0" w:space="0" w:color="auto"/>
                                                                  </w:divBdr>
                                                                  <w:divsChild>
                                                                    <w:div w:id="120270733">
                                                                      <w:marLeft w:val="0"/>
                                                                      <w:marRight w:val="0"/>
                                                                      <w:marTop w:val="0"/>
                                                                      <w:marBottom w:val="0"/>
                                                                      <w:divBdr>
                                                                        <w:top w:val="none" w:sz="0" w:space="0" w:color="auto"/>
                                                                        <w:left w:val="none" w:sz="0" w:space="0" w:color="auto"/>
                                                                        <w:bottom w:val="none" w:sz="0" w:space="0" w:color="auto"/>
                                                                        <w:right w:val="none" w:sz="0" w:space="0" w:color="auto"/>
                                                                      </w:divBdr>
                                                                    </w:div>
                                                                    <w:div w:id="631055801">
                                                                      <w:marLeft w:val="0"/>
                                                                      <w:marRight w:val="0"/>
                                                                      <w:marTop w:val="0"/>
                                                                      <w:marBottom w:val="0"/>
                                                                      <w:divBdr>
                                                                        <w:top w:val="none" w:sz="0" w:space="0" w:color="auto"/>
                                                                        <w:left w:val="none" w:sz="0" w:space="0" w:color="auto"/>
                                                                        <w:bottom w:val="none" w:sz="0" w:space="0" w:color="auto"/>
                                                                        <w:right w:val="none" w:sz="0" w:space="0" w:color="auto"/>
                                                                      </w:divBdr>
                                                                      <w:divsChild>
                                                                        <w:div w:id="1045829404">
                                                                          <w:marLeft w:val="0"/>
                                                                          <w:marRight w:val="0"/>
                                                                          <w:marTop w:val="0"/>
                                                                          <w:marBottom w:val="0"/>
                                                                          <w:divBdr>
                                                                            <w:top w:val="none" w:sz="0" w:space="0" w:color="auto"/>
                                                                            <w:left w:val="none" w:sz="0" w:space="0" w:color="auto"/>
                                                                            <w:bottom w:val="none" w:sz="0" w:space="0" w:color="auto"/>
                                                                            <w:right w:val="none" w:sz="0" w:space="0" w:color="auto"/>
                                                                          </w:divBdr>
                                                                        </w:div>
                                                                      </w:divsChild>
                                                                    </w:div>
                                                                    <w:div w:id="994143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011508">
                                                              <w:marLeft w:val="0"/>
                                                              <w:marRight w:val="0"/>
                                                              <w:marTop w:val="180"/>
                                                              <w:marBottom w:val="180"/>
                                                              <w:divBdr>
                                                                <w:top w:val="none" w:sz="0" w:space="0" w:color="auto"/>
                                                                <w:left w:val="none" w:sz="0" w:space="0" w:color="auto"/>
                                                                <w:bottom w:val="none" w:sz="0" w:space="0" w:color="auto"/>
                                                                <w:right w:val="none" w:sz="0" w:space="0" w:color="auto"/>
                                                              </w:divBdr>
                                                              <w:divsChild>
                                                                <w:div w:id="1398288309">
                                                                  <w:marLeft w:val="480"/>
                                                                  <w:marRight w:val="0"/>
                                                                  <w:marTop w:val="0"/>
                                                                  <w:marBottom w:val="0"/>
                                                                  <w:divBdr>
                                                                    <w:top w:val="none" w:sz="0" w:space="0" w:color="auto"/>
                                                                    <w:left w:val="none" w:sz="0" w:space="0" w:color="auto"/>
                                                                    <w:bottom w:val="none" w:sz="0" w:space="0" w:color="auto"/>
                                                                    <w:right w:val="none" w:sz="0" w:space="0" w:color="auto"/>
                                                                  </w:divBdr>
                                                                  <w:divsChild>
                                                                    <w:div w:id="246888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276362">
                                                              <w:marLeft w:val="0"/>
                                                              <w:marRight w:val="0"/>
                                                              <w:marTop w:val="180"/>
                                                              <w:marBottom w:val="180"/>
                                                              <w:divBdr>
                                                                <w:top w:val="none" w:sz="0" w:space="0" w:color="auto"/>
                                                                <w:left w:val="none" w:sz="0" w:space="0" w:color="auto"/>
                                                                <w:bottom w:val="none" w:sz="0" w:space="0" w:color="auto"/>
                                                                <w:right w:val="none" w:sz="0" w:space="0" w:color="auto"/>
                                                              </w:divBdr>
                                                              <w:divsChild>
                                                                <w:div w:id="311754794">
                                                                  <w:marLeft w:val="480"/>
                                                                  <w:marRight w:val="0"/>
                                                                  <w:marTop w:val="0"/>
                                                                  <w:marBottom w:val="0"/>
                                                                  <w:divBdr>
                                                                    <w:top w:val="none" w:sz="0" w:space="0" w:color="auto"/>
                                                                    <w:left w:val="none" w:sz="0" w:space="0" w:color="auto"/>
                                                                    <w:bottom w:val="none" w:sz="0" w:space="0" w:color="auto"/>
                                                                    <w:right w:val="none" w:sz="0" w:space="0" w:color="auto"/>
                                                                  </w:divBdr>
                                                                  <w:divsChild>
                                                                    <w:div w:id="2121875744">
                                                                      <w:marLeft w:val="0"/>
                                                                      <w:marRight w:val="0"/>
                                                                      <w:marTop w:val="0"/>
                                                                      <w:marBottom w:val="0"/>
                                                                      <w:divBdr>
                                                                        <w:top w:val="none" w:sz="0" w:space="0" w:color="auto"/>
                                                                        <w:left w:val="none" w:sz="0" w:space="0" w:color="auto"/>
                                                                        <w:bottom w:val="none" w:sz="0" w:space="0" w:color="auto"/>
                                                                        <w:right w:val="none" w:sz="0" w:space="0" w:color="auto"/>
                                                                      </w:divBdr>
                                                                    </w:div>
                                                                    <w:div w:id="169224535">
                                                                      <w:marLeft w:val="0"/>
                                                                      <w:marRight w:val="0"/>
                                                                      <w:marTop w:val="0"/>
                                                                      <w:marBottom w:val="0"/>
                                                                      <w:divBdr>
                                                                        <w:top w:val="none" w:sz="0" w:space="0" w:color="auto"/>
                                                                        <w:left w:val="none" w:sz="0" w:space="0" w:color="auto"/>
                                                                        <w:bottom w:val="none" w:sz="0" w:space="0" w:color="auto"/>
                                                                        <w:right w:val="none" w:sz="0" w:space="0" w:color="auto"/>
                                                                      </w:divBdr>
                                                                      <w:divsChild>
                                                                        <w:div w:id="15010631">
                                                                          <w:marLeft w:val="0"/>
                                                                          <w:marRight w:val="0"/>
                                                                          <w:marTop w:val="180"/>
                                                                          <w:marBottom w:val="180"/>
                                                                          <w:divBdr>
                                                                            <w:top w:val="none" w:sz="0" w:space="0" w:color="auto"/>
                                                                            <w:left w:val="none" w:sz="0" w:space="0" w:color="auto"/>
                                                                            <w:bottom w:val="none" w:sz="0" w:space="0" w:color="auto"/>
                                                                            <w:right w:val="none" w:sz="0" w:space="0" w:color="auto"/>
                                                                          </w:divBdr>
                                                                          <w:divsChild>
                                                                            <w:div w:id="826090001">
                                                                              <w:marLeft w:val="480"/>
                                                                              <w:marRight w:val="0"/>
                                                                              <w:marTop w:val="0"/>
                                                                              <w:marBottom w:val="0"/>
                                                                              <w:divBdr>
                                                                                <w:top w:val="none" w:sz="0" w:space="0" w:color="auto"/>
                                                                                <w:left w:val="none" w:sz="0" w:space="0" w:color="auto"/>
                                                                                <w:bottom w:val="none" w:sz="0" w:space="0" w:color="auto"/>
                                                                                <w:right w:val="none" w:sz="0" w:space="0" w:color="auto"/>
                                                                              </w:divBdr>
                                                                              <w:divsChild>
                                                                                <w:div w:id="1937980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490923">
                                                                          <w:marLeft w:val="0"/>
                                                                          <w:marRight w:val="0"/>
                                                                          <w:marTop w:val="180"/>
                                                                          <w:marBottom w:val="180"/>
                                                                          <w:divBdr>
                                                                            <w:top w:val="none" w:sz="0" w:space="0" w:color="auto"/>
                                                                            <w:left w:val="none" w:sz="0" w:space="0" w:color="auto"/>
                                                                            <w:bottom w:val="none" w:sz="0" w:space="0" w:color="auto"/>
                                                                            <w:right w:val="none" w:sz="0" w:space="0" w:color="auto"/>
                                                                          </w:divBdr>
                                                                          <w:divsChild>
                                                                            <w:div w:id="1093626012">
                                                                              <w:marLeft w:val="480"/>
                                                                              <w:marRight w:val="0"/>
                                                                              <w:marTop w:val="0"/>
                                                                              <w:marBottom w:val="0"/>
                                                                              <w:divBdr>
                                                                                <w:top w:val="none" w:sz="0" w:space="0" w:color="auto"/>
                                                                                <w:left w:val="none" w:sz="0" w:space="0" w:color="auto"/>
                                                                                <w:bottom w:val="none" w:sz="0" w:space="0" w:color="auto"/>
                                                                                <w:right w:val="none" w:sz="0" w:space="0" w:color="auto"/>
                                                                              </w:divBdr>
                                                                              <w:divsChild>
                                                                                <w:div w:id="507407669">
                                                                                  <w:marLeft w:val="0"/>
                                                                                  <w:marRight w:val="0"/>
                                                                                  <w:marTop w:val="0"/>
                                                                                  <w:marBottom w:val="0"/>
                                                                                  <w:divBdr>
                                                                                    <w:top w:val="none" w:sz="0" w:space="0" w:color="auto"/>
                                                                                    <w:left w:val="none" w:sz="0" w:space="0" w:color="auto"/>
                                                                                    <w:bottom w:val="none" w:sz="0" w:space="0" w:color="auto"/>
                                                                                    <w:right w:val="none" w:sz="0" w:space="0" w:color="auto"/>
                                                                                  </w:divBdr>
                                                                                </w:div>
                                                                                <w:div w:id="1172448033">
                                                                                  <w:marLeft w:val="0"/>
                                                                                  <w:marRight w:val="0"/>
                                                                                  <w:marTop w:val="0"/>
                                                                                  <w:marBottom w:val="0"/>
                                                                                  <w:divBdr>
                                                                                    <w:top w:val="none" w:sz="0" w:space="0" w:color="auto"/>
                                                                                    <w:left w:val="none" w:sz="0" w:space="0" w:color="auto"/>
                                                                                    <w:bottom w:val="none" w:sz="0" w:space="0" w:color="auto"/>
                                                                                    <w:right w:val="none" w:sz="0" w:space="0" w:color="auto"/>
                                                                                  </w:divBdr>
                                                                                  <w:divsChild>
                                                                                    <w:div w:id="913319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18889233">
                                                  <w:marLeft w:val="0"/>
                                                  <w:marRight w:val="0"/>
                                                  <w:marTop w:val="180"/>
                                                  <w:marBottom w:val="180"/>
                                                  <w:divBdr>
                                                    <w:top w:val="none" w:sz="0" w:space="0" w:color="auto"/>
                                                    <w:left w:val="none" w:sz="0" w:space="0" w:color="auto"/>
                                                    <w:bottom w:val="none" w:sz="0" w:space="0" w:color="auto"/>
                                                    <w:right w:val="none" w:sz="0" w:space="0" w:color="auto"/>
                                                  </w:divBdr>
                                                  <w:divsChild>
                                                    <w:div w:id="669914820">
                                                      <w:marLeft w:val="480"/>
                                                      <w:marRight w:val="0"/>
                                                      <w:marTop w:val="0"/>
                                                      <w:marBottom w:val="0"/>
                                                      <w:divBdr>
                                                        <w:top w:val="none" w:sz="0" w:space="0" w:color="auto"/>
                                                        <w:left w:val="none" w:sz="0" w:space="0" w:color="auto"/>
                                                        <w:bottom w:val="none" w:sz="0" w:space="0" w:color="auto"/>
                                                        <w:right w:val="none" w:sz="0" w:space="0" w:color="auto"/>
                                                      </w:divBdr>
                                                      <w:divsChild>
                                                        <w:div w:id="1012685122">
                                                          <w:marLeft w:val="0"/>
                                                          <w:marRight w:val="0"/>
                                                          <w:marTop w:val="0"/>
                                                          <w:marBottom w:val="0"/>
                                                          <w:divBdr>
                                                            <w:top w:val="none" w:sz="0" w:space="0" w:color="auto"/>
                                                            <w:left w:val="none" w:sz="0" w:space="0" w:color="auto"/>
                                                            <w:bottom w:val="none" w:sz="0" w:space="0" w:color="auto"/>
                                                            <w:right w:val="none" w:sz="0" w:space="0" w:color="auto"/>
                                                          </w:divBdr>
                                                        </w:div>
                                                        <w:div w:id="1333336460">
                                                          <w:marLeft w:val="0"/>
                                                          <w:marRight w:val="0"/>
                                                          <w:marTop w:val="0"/>
                                                          <w:marBottom w:val="0"/>
                                                          <w:divBdr>
                                                            <w:top w:val="none" w:sz="0" w:space="0" w:color="auto"/>
                                                            <w:left w:val="none" w:sz="0" w:space="0" w:color="auto"/>
                                                            <w:bottom w:val="none" w:sz="0" w:space="0" w:color="auto"/>
                                                            <w:right w:val="none" w:sz="0" w:space="0" w:color="auto"/>
                                                          </w:divBdr>
                                                          <w:divsChild>
                                                            <w:div w:id="1389769273">
                                                              <w:marLeft w:val="0"/>
                                                              <w:marRight w:val="0"/>
                                                              <w:marTop w:val="0"/>
                                                              <w:marBottom w:val="0"/>
                                                              <w:divBdr>
                                                                <w:top w:val="none" w:sz="0" w:space="0" w:color="auto"/>
                                                                <w:left w:val="none" w:sz="0" w:space="0" w:color="auto"/>
                                                                <w:bottom w:val="none" w:sz="0" w:space="0" w:color="auto"/>
                                                                <w:right w:val="none" w:sz="0" w:space="0" w:color="auto"/>
                                                              </w:divBdr>
                                                            </w:div>
                                                          </w:divsChild>
                                                        </w:div>
                                                        <w:div w:id="86927388">
                                                          <w:marLeft w:val="0"/>
                                                          <w:marRight w:val="0"/>
                                                          <w:marTop w:val="0"/>
                                                          <w:marBottom w:val="0"/>
                                                          <w:divBdr>
                                                            <w:top w:val="none" w:sz="0" w:space="0" w:color="auto"/>
                                                            <w:left w:val="none" w:sz="0" w:space="0" w:color="auto"/>
                                                            <w:bottom w:val="none" w:sz="0" w:space="0" w:color="auto"/>
                                                            <w:right w:val="none" w:sz="0" w:space="0" w:color="auto"/>
                                                          </w:divBdr>
                                                          <w:divsChild>
                                                            <w:div w:id="1929583158">
                                                              <w:marLeft w:val="0"/>
                                                              <w:marRight w:val="0"/>
                                                              <w:marTop w:val="180"/>
                                                              <w:marBottom w:val="180"/>
                                                              <w:divBdr>
                                                                <w:top w:val="none" w:sz="0" w:space="0" w:color="auto"/>
                                                                <w:left w:val="none" w:sz="0" w:space="0" w:color="auto"/>
                                                                <w:bottom w:val="none" w:sz="0" w:space="0" w:color="auto"/>
                                                                <w:right w:val="none" w:sz="0" w:space="0" w:color="auto"/>
                                                              </w:divBdr>
                                                              <w:divsChild>
                                                                <w:div w:id="1324237448">
                                                                  <w:marLeft w:val="480"/>
                                                                  <w:marRight w:val="0"/>
                                                                  <w:marTop w:val="0"/>
                                                                  <w:marBottom w:val="0"/>
                                                                  <w:divBdr>
                                                                    <w:top w:val="none" w:sz="0" w:space="0" w:color="auto"/>
                                                                    <w:left w:val="none" w:sz="0" w:space="0" w:color="auto"/>
                                                                    <w:bottom w:val="none" w:sz="0" w:space="0" w:color="auto"/>
                                                                    <w:right w:val="none" w:sz="0" w:space="0" w:color="auto"/>
                                                                  </w:divBdr>
                                                                  <w:divsChild>
                                                                    <w:div w:id="794982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3270628">
                                                              <w:marLeft w:val="0"/>
                                                              <w:marRight w:val="0"/>
                                                              <w:marTop w:val="180"/>
                                                              <w:marBottom w:val="180"/>
                                                              <w:divBdr>
                                                                <w:top w:val="none" w:sz="0" w:space="0" w:color="auto"/>
                                                                <w:left w:val="none" w:sz="0" w:space="0" w:color="auto"/>
                                                                <w:bottom w:val="none" w:sz="0" w:space="0" w:color="auto"/>
                                                                <w:right w:val="none" w:sz="0" w:space="0" w:color="auto"/>
                                                              </w:divBdr>
                                                              <w:divsChild>
                                                                <w:div w:id="1221402108">
                                                                  <w:marLeft w:val="480"/>
                                                                  <w:marRight w:val="0"/>
                                                                  <w:marTop w:val="0"/>
                                                                  <w:marBottom w:val="0"/>
                                                                  <w:divBdr>
                                                                    <w:top w:val="none" w:sz="0" w:space="0" w:color="auto"/>
                                                                    <w:left w:val="none" w:sz="0" w:space="0" w:color="auto"/>
                                                                    <w:bottom w:val="none" w:sz="0" w:space="0" w:color="auto"/>
                                                                    <w:right w:val="none" w:sz="0" w:space="0" w:color="auto"/>
                                                                  </w:divBdr>
                                                                  <w:divsChild>
                                                                    <w:div w:id="266542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8818249">
                                                              <w:marLeft w:val="0"/>
                                                              <w:marRight w:val="0"/>
                                                              <w:marTop w:val="180"/>
                                                              <w:marBottom w:val="180"/>
                                                              <w:divBdr>
                                                                <w:top w:val="none" w:sz="0" w:space="0" w:color="auto"/>
                                                                <w:left w:val="none" w:sz="0" w:space="0" w:color="auto"/>
                                                                <w:bottom w:val="none" w:sz="0" w:space="0" w:color="auto"/>
                                                                <w:right w:val="none" w:sz="0" w:space="0" w:color="auto"/>
                                                              </w:divBdr>
                                                              <w:divsChild>
                                                                <w:div w:id="585194185">
                                                                  <w:marLeft w:val="480"/>
                                                                  <w:marRight w:val="0"/>
                                                                  <w:marTop w:val="0"/>
                                                                  <w:marBottom w:val="0"/>
                                                                  <w:divBdr>
                                                                    <w:top w:val="none" w:sz="0" w:space="0" w:color="auto"/>
                                                                    <w:left w:val="none" w:sz="0" w:space="0" w:color="auto"/>
                                                                    <w:bottom w:val="none" w:sz="0" w:space="0" w:color="auto"/>
                                                                    <w:right w:val="none" w:sz="0" w:space="0" w:color="auto"/>
                                                                  </w:divBdr>
                                                                  <w:divsChild>
                                                                    <w:div w:id="1814373014">
                                                                      <w:marLeft w:val="0"/>
                                                                      <w:marRight w:val="0"/>
                                                                      <w:marTop w:val="0"/>
                                                                      <w:marBottom w:val="0"/>
                                                                      <w:divBdr>
                                                                        <w:top w:val="none" w:sz="0" w:space="0" w:color="auto"/>
                                                                        <w:left w:val="none" w:sz="0" w:space="0" w:color="auto"/>
                                                                        <w:bottom w:val="none" w:sz="0" w:space="0" w:color="auto"/>
                                                                        <w:right w:val="none" w:sz="0" w:space="0" w:color="auto"/>
                                                                      </w:divBdr>
                                                                    </w:div>
                                                                    <w:div w:id="791904074">
                                                                      <w:marLeft w:val="0"/>
                                                                      <w:marRight w:val="0"/>
                                                                      <w:marTop w:val="0"/>
                                                                      <w:marBottom w:val="0"/>
                                                                      <w:divBdr>
                                                                        <w:top w:val="none" w:sz="0" w:space="0" w:color="auto"/>
                                                                        <w:left w:val="none" w:sz="0" w:space="0" w:color="auto"/>
                                                                        <w:bottom w:val="none" w:sz="0" w:space="0" w:color="auto"/>
                                                                        <w:right w:val="none" w:sz="0" w:space="0" w:color="auto"/>
                                                                      </w:divBdr>
                                                                      <w:divsChild>
                                                                        <w:div w:id="1620990336">
                                                                          <w:marLeft w:val="0"/>
                                                                          <w:marRight w:val="0"/>
                                                                          <w:marTop w:val="0"/>
                                                                          <w:marBottom w:val="0"/>
                                                                          <w:divBdr>
                                                                            <w:top w:val="none" w:sz="0" w:space="0" w:color="auto"/>
                                                                            <w:left w:val="none" w:sz="0" w:space="0" w:color="auto"/>
                                                                            <w:bottom w:val="none" w:sz="0" w:space="0" w:color="auto"/>
                                                                            <w:right w:val="none" w:sz="0" w:space="0" w:color="auto"/>
                                                                          </w:divBdr>
                                                                        </w:div>
                                                                      </w:divsChild>
                                                                    </w:div>
                                                                    <w:div w:id="152740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264523">
                                                              <w:marLeft w:val="0"/>
                                                              <w:marRight w:val="0"/>
                                                              <w:marTop w:val="180"/>
                                                              <w:marBottom w:val="180"/>
                                                              <w:divBdr>
                                                                <w:top w:val="none" w:sz="0" w:space="0" w:color="auto"/>
                                                                <w:left w:val="none" w:sz="0" w:space="0" w:color="auto"/>
                                                                <w:bottom w:val="none" w:sz="0" w:space="0" w:color="auto"/>
                                                                <w:right w:val="none" w:sz="0" w:space="0" w:color="auto"/>
                                                              </w:divBdr>
                                                              <w:divsChild>
                                                                <w:div w:id="1197506281">
                                                                  <w:marLeft w:val="480"/>
                                                                  <w:marRight w:val="0"/>
                                                                  <w:marTop w:val="0"/>
                                                                  <w:marBottom w:val="0"/>
                                                                  <w:divBdr>
                                                                    <w:top w:val="none" w:sz="0" w:space="0" w:color="auto"/>
                                                                    <w:left w:val="none" w:sz="0" w:space="0" w:color="auto"/>
                                                                    <w:bottom w:val="none" w:sz="0" w:space="0" w:color="auto"/>
                                                                    <w:right w:val="none" w:sz="0" w:space="0" w:color="auto"/>
                                                                  </w:divBdr>
                                                                  <w:divsChild>
                                                                    <w:div w:id="1813597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1861775">
                                                              <w:marLeft w:val="0"/>
                                                              <w:marRight w:val="0"/>
                                                              <w:marTop w:val="180"/>
                                                              <w:marBottom w:val="180"/>
                                                              <w:divBdr>
                                                                <w:top w:val="none" w:sz="0" w:space="0" w:color="auto"/>
                                                                <w:left w:val="none" w:sz="0" w:space="0" w:color="auto"/>
                                                                <w:bottom w:val="none" w:sz="0" w:space="0" w:color="auto"/>
                                                                <w:right w:val="none" w:sz="0" w:space="0" w:color="auto"/>
                                                              </w:divBdr>
                                                              <w:divsChild>
                                                                <w:div w:id="1611860161">
                                                                  <w:marLeft w:val="480"/>
                                                                  <w:marRight w:val="0"/>
                                                                  <w:marTop w:val="0"/>
                                                                  <w:marBottom w:val="0"/>
                                                                  <w:divBdr>
                                                                    <w:top w:val="none" w:sz="0" w:space="0" w:color="auto"/>
                                                                    <w:left w:val="none" w:sz="0" w:space="0" w:color="auto"/>
                                                                    <w:bottom w:val="none" w:sz="0" w:space="0" w:color="auto"/>
                                                                    <w:right w:val="none" w:sz="0" w:space="0" w:color="auto"/>
                                                                  </w:divBdr>
                                                                  <w:divsChild>
                                                                    <w:div w:id="431514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91299">
                                                              <w:marLeft w:val="0"/>
                                                              <w:marRight w:val="0"/>
                                                              <w:marTop w:val="180"/>
                                                              <w:marBottom w:val="180"/>
                                                              <w:divBdr>
                                                                <w:top w:val="none" w:sz="0" w:space="0" w:color="auto"/>
                                                                <w:left w:val="none" w:sz="0" w:space="0" w:color="auto"/>
                                                                <w:bottom w:val="none" w:sz="0" w:space="0" w:color="auto"/>
                                                                <w:right w:val="none" w:sz="0" w:space="0" w:color="auto"/>
                                                              </w:divBdr>
                                                              <w:divsChild>
                                                                <w:div w:id="74478743">
                                                                  <w:marLeft w:val="480"/>
                                                                  <w:marRight w:val="0"/>
                                                                  <w:marTop w:val="0"/>
                                                                  <w:marBottom w:val="0"/>
                                                                  <w:divBdr>
                                                                    <w:top w:val="none" w:sz="0" w:space="0" w:color="auto"/>
                                                                    <w:left w:val="none" w:sz="0" w:space="0" w:color="auto"/>
                                                                    <w:bottom w:val="none" w:sz="0" w:space="0" w:color="auto"/>
                                                                    <w:right w:val="none" w:sz="0" w:space="0" w:color="auto"/>
                                                                  </w:divBdr>
                                                                  <w:divsChild>
                                                                    <w:div w:id="1101222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5602329">
                                                              <w:marLeft w:val="0"/>
                                                              <w:marRight w:val="0"/>
                                                              <w:marTop w:val="180"/>
                                                              <w:marBottom w:val="180"/>
                                                              <w:divBdr>
                                                                <w:top w:val="none" w:sz="0" w:space="0" w:color="auto"/>
                                                                <w:left w:val="none" w:sz="0" w:space="0" w:color="auto"/>
                                                                <w:bottom w:val="none" w:sz="0" w:space="0" w:color="auto"/>
                                                                <w:right w:val="none" w:sz="0" w:space="0" w:color="auto"/>
                                                              </w:divBdr>
                                                              <w:divsChild>
                                                                <w:div w:id="2070494043">
                                                                  <w:marLeft w:val="480"/>
                                                                  <w:marRight w:val="0"/>
                                                                  <w:marTop w:val="0"/>
                                                                  <w:marBottom w:val="0"/>
                                                                  <w:divBdr>
                                                                    <w:top w:val="none" w:sz="0" w:space="0" w:color="auto"/>
                                                                    <w:left w:val="none" w:sz="0" w:space="0" w:color="auto"/>
                                                                    <w:bottom w:val="none" w:sz="0" w:space="0" w:color="auto"/>
                                                                    <w:right w:val="none" w:sz="0" w:space="0" w:color="auto"/>
                                                                  </w:divBdr>
                                                                  <w:divsChild>
                                                                    <w:div w:id="1503542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817989">
                                                              <w:marLeft w:val="0"/>
                                                              <w:marRight w:val="0"/>
                                                              <w:marTop w:val="180"/>
                                                              <w:marBottom w:val="180"/>
                                                              <w:divBdr>
                                                                <w:top w:val="none" w:sz="0" w:space="0" w:color="auto"/>
                                                                <w:left w:val="none" w:sz="0" w:space="0" w:color="auto"/>
                                                                <w:bottom w:val="none" w:sz="0" w:space="0" w:color="auto"/>
                                                                <w:right w:val="none" w:sz="0" w:space="0" w:color="auto"/>
                                                              </w:divBdr>
                                                              <w:divsChild>
                                                                <w:div w:id="44262153">
                                                                  <w:marLeft w:val="480"/>
                                                                  <w:marRight w:val="0"/>
                                                                  <w:marTop w:val="0"/>
                                                                  <w:marBottom w:val="0"/>
                                                                  <w:divBdr>
                                                                    <w:top w:val="none" w:sz="0" w:space="0" w:color="auto"/>
                                                                    <w:left w:val="none" w:sz="0" w:space="0" w:color="auto"/>
                                                                    <w:bottom w:val="none" w:sz="0" w:space="0" w:color="auto"/>
                                                                    <w:right w:val="none" w:sz="0" w:space="0" w:color="auto"/>
                                                                  </w:divBdr>
                                                                  <w:divsChild>
                                                                    <w:div w:id="1585603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433093314">
      <w:marLeft w:val="0"/>
      <w:marRight w:val="0"/>
      <w:marTop w:val="0"/>
      <w:marBottom w:val="0"/>
      <w:divBdr>
        <w:top w:val="none" w:sz="0" w:space="0" w:color="auto"/>
        <w:left w:val="none" w:sz="0" w:space="0" w:color="auto"/>
        <w:bottom w:val="none" w:sz="0" w:space="0" w:color="auto"/>
        <w:right w:val="none" w:sz="0" w:space="0" w:color="auto"/>
      </w:divBdr>
      <w:divsChild>
        <w:div w:id="728381596">
          <w:marLeft w:val="0"/>
          <w:marRight w:val="0"/>
          <w:marTop w:val="0"/>
          <w:marBottom w:val="0"/>
          <w:divBdr>
            <w:top w:val="none" w:sz="0" w:space="0" w:color="auto"/>
            <w:left w:val="none" w:sz="0" w:space="0" w:color="auto"/>
            <w:bottom w:val="none" w:sz="0" w:space="0" w:color="auto"/>
            <w:right w:val="none" w:sz="0" w:space="0" w:color="auto"/>
          </w:divBdr>
          <w:divsChild>
            <w:div w:id="1203595729">
              <w:marLeft w:val="0"/>
              <w:marRight w:val="0"/>
              <w:marTop w:val="0"/>
              <w:marBottom w:val="0"/>
              <w:divBdr>
                <w:top w:val="none" w:sz="0" w:space="0" w:color="auto"/>
                <w:left w:val="none" w:sz="0" w:space="0" w:color="auto"/>
                <w:bottom w:val="none" w:sz="0" w:space="0" w:color="auto"/>
                <w:right w:val="none" w:sz="0" w:space="0" w:color="auto"/>
              </w:divBdr>
              <w:divsChild>
                <w:div w:id="1841002506">
                  <w:marLeft w:val="0"/>
                  <w:marRight w:val="0"/>
                  <w:marTop w:val="0"/>
                  <w:marBottom w:val="0"/>
                  <w:divBdr>
                    <w:top w:val="none" w:sz="0" w:space="0" w:color="auto"/>
                    <w:left w:val="none" w:sz="0" w:space="0" w:color="auto"/>
                    <w:bottom w:val="none" w:sz="0" w:space="0" w:color="auto"/>
                    <w:right w:val="none" w:sz="0" w:space="0" w:color="auto"/>
                  </w:divBdr>
                </w:div>
                <w:div w:id="1216618960">
                  <w:marLeft w:val="0"/>
                  <w:marRight w:val="0"/>
                  <w:marTop w:val="0"/>
                  <w:marBottom w:val="0"/>
                  <w:divBdr>
                    <w:top w:val="none" w:sz="0" w:space="0" w:color="auto"/>
                    <w:left w:val="none" w:sz="0" w:space="0" w:color="auto"/>
                    <w:bottom w:val="none" w:sz="0" w:space="0" w:color="auto"/>
                    <w:right w:val="none" w:sz="0" w:space="0" w:color="auto"/>
                  </w:divBdr>
                </w:div>
                <w:div w:id="90589177">
                  <w:marLeft w:val="0"/>
                  <w:marRight w:val="0"/>
                  <w:marTop w:val="0"/>
                  <w:marBottom w:val="0"/>
                  <w:divBdr>
                    <w:top w:val="none" w:sz="0" w:space="0" w:color="auto"/>
                    <w:left w:val="none" w:sz="0" w:space="0" w:color="auto"/>
                    <w:bottom w:val="none" w:sz="0" w:space="0" w:color="auto"/>
                    <w:right w:val="none" w:sz="0" w:space="0" w:color="auto"/>
                  </w:divBdr>
                  <w:divsChild>
                    <w:div w:id="22904297">
                      <w:marLeft w:val="0"/>
                      <w:marRight w:val="0"/>
                      <w:marTop w:val="0"/>
                      <w:marBottom w:val="0"/>
                      <w:divBdr>
                        <w:top w:val="none" w:sz="0" w:space="0" w:color="auto"/>
                        <w:left w:val="none" w:sz="0" w:space="0" w:color="auto"/>
                        <w:bottom w:val="none" w:sz="0" w:space="0" w:color="auto"/>
                        <w:right w:val="none" w:sz="0" w:space="0" w:color="auto"/>
                      </w:divBdr>
                      <w:divsChild>
                        <w:div w:id="484594034">
                          <w:marLeft w:val="0"/>
                          <w:marRight w:val="0"/>
                          <w:marTop w:val="180"/>
                          <w:marBottom w:val="180"/>
                          <w:divBdr>
                            <w:top w:val="none" w:sz="0" w:space="0" w:color="auto"/>
                            <w:left w:val="none" w:sz="0" w:space="0" w:color="auto"/>
                            <w:bottom w:val="none" w:sz="0" w:space="0" w:color="auto"/>
                            <w:right w:val="none" w:sz="0" w:space="0" w:color="auto"/>
                          </w:divBdr>
                          <w:divsChild>
                            <w:div w:id="2143307311">
                              <w:marLeft w:val="480"/>
                              <w:marRight w:val="0"/>
                              <w:marTop w:val="0"/>
                              <w:marBottom w:val="0"/>
                              <w:divBdr>
                                <w:top w:val="none" w:sz="0" w:space="0" w:color="auto"/>
                                <w:left w:val="none" w:sz="0" w:space="0" w:color="auto"/>
                                <w:bottom w:val="none" w:sz="0" w:space="0" w:color="auto"/>
                                <w:right w:val="none" w:sz="0" w:space="0" w:color="auto"/>
                              </w:divBdr>
                              <w:divsChild>
                                <w:div w:id="1133791037">
                                  <w:marLeft w:val="0"/>
                                  <w:marRight w:val="0"/>
                                  <w:marTop w:val="0"/>
                                  <w:marBottom w:val="0"/>
                                  <w:divBdr>
                                    <w:top w:val="none" w:sz="0" w:space="0" w:color="auto"/>
                                    <w:left w:val="none" w:sz="0" w:space="0" w:color="auto"/>
                                    <w:bottom w:val="none" w:sz="0" w:space="0" w:color="auto"/>
                                    <w:right w:val="none" w:sz="0" w:space="0" w:color="auto"/>
                                  </w:divBdr>
                                </w:div>
                                <w:div w:id="394358468">
                                  <w:marLeft w:val="0"/>
                                  <w:marRight w:val="0"/>
                                  <w:marTop w:val="0"/>
                                  <w:marBottom w:val="0"/>
                                  <w:divBdr>
                                    <w:top w:val="none" w:sz="0" w:space="0" w:color="auto"/>
                                    <w:left w:val="none" w:sz="0" w:space="0" w:color="auto"/>
                                    <w:bottom w:val="none" w:sz="0" w:space="0" w:color="auto"/>
                                    <w:right w:val="none" w:sz="0" w:space="0" w:color="auto"/>
                                  </w:divBdr>
                                  <w:divsChild>
                                    <w:div w:id="1313365094">
                                      <w:marLeft w:val="0"/>
                                      <w:marRight w:val="0"/>
                                      <w:marTop w:val="180"/>
                                      <w:marBottom w:val="180"/>
                                      <w:divBdr>
                                        <w:top w:val="none" w:sz="0" w:space="0" w:color="auto"/>
                                        <w:left w:val="none" w:sz="0" w:space="0" w:color="auto"/>
                                        <w:bottom w:val="none" w:sz="0" w:space="0" w:color="auto"/>
                                        <w:right w:val="none" w:sz="0" w:space="0" w:color="auto"/>
                                      </w:divBdr>
                                      <w:divsChild>
                                        <w:div w:id="770707342">
                                          <w:marLeft w:val="480"/>
                                          <w:marRight w:val="0"/>
                                          <w:marTop w:val="0"/>
                                          <w:marBottom w:val="0"/>
                                          <w:divBdr>
                                            <w:top w:val="none" w:sz="0" w:space="0" w:color="auto"/>
                                            <w:left w:val="none" w:sz="0" w:space="0" w:color="auto"/>
                                            <w:bottom w:val="none" w:sz="0" w:space="0" w:color="auto"/>
                                            <w:right w:val="none" w:sz="0" w:space="0" w:color="auto"/>
                                          </w:divBdr>
                                          <w:divsChild>
                                            <w:div w:id="49194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483266">
                                      <w:marLeft w:val="0"/>
                                      <w:marRight w:val="0"/>
                                      <w:marTop w:val="180"/>
                                      <w:marBottom w:val="180"/>
                                      <w:divBdr>
                                        <w:top w:val="none" w:sz="0" w:space="0" w:color="auto"/>
                                        <w:left w:val="none" w:sz="0" w:space="0" w:color="auto"/>
                                        <w:bottom w:val="none" w:sz="0" w:space="0" w:color="auto"/>
                                        <w:right w:val="none" w:sz="0" w:space="0" w:color="auto"/>
                                      </w:divBdr>
                                      <w:divsChild>
                                        <w:div w:id="603658610">
                                          <w:marLeft w:val="480"/>
                                          <w:marRight w:val="0"/>
                                          <w:marTop w:val="0"/>
                                          <w:marBottom w:val="0"/>
                                          <w:divBdr>
                                            <w:top w:val="none" w:sz="0" w:space="0" w:color="auto"/>
                                            <w:left w:val="none" w:sz="0" w:space="0" w:color="auto"/>
                                            <w:bottom w:val="none" w:sz="0" w:space="0" w:color="auto"/>
                                            <w:right w:val="none" w:sz="0" w:space="0" w:color="auto"/>
                                          </w:divBdr>
                                          <w:divsChild>
                                            <w:div w:id="153291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37498295">
                          <w:marLeft w:val="0"/>
                          <w:marRight w:val="0"/>
                          <w:marTop w:val="180"/>
                          <w:marBottom w:val="180"/>
                          <w:divBdr>
                            <w:top w:val="none" w:sz="0" w:space="0" w:color="auto"/>
                            <w:left w:val="none" w:sz="0" w:space="0" w:color="auto"/>
                            <w:bottom w:val="none" w:sz="0" w:space="0" w:color="auto"/>
                            <w:right w:val="none" w:sz="0" w:space="0" w:color="auto"/>
                          </w:divBdr>
                          <w:divsChild>
                            <w:div w:id="178861004">
                              <w:marLeft w:val="480"/>
                              <w:marRight w:val="0"/>
                              <w:marTop w:val="0"/>
                              <w:marBottom w:val="0"/>
                              <w:divBdr>
                                <w:top w:val="none" w:sz="0" w:space="0" w:color="auto"/>
                                <w:left w:val="none" w:sz="0" w:space="0" w:color="auto"/>
                                <w:bottom w:val="none" w:sz="0" w:space="0" w:color="auto"/>
                                <w:right w:val="none" w:sz="0" w:space="0" w:color="auto"/>
                              </w:divBdr>
                              <w:divsChild>
                                <w:div w:id="454829844">
                                  <w:marLeft w:val="0"/>
                                  <w:marRight w:val="0"/>
                                  <w:marTop w:val="0"/>
                                  <w:marBottom w:val="0"/>
                                  <w:divBdr>
                                    <w:top w:val="none" w:sz="0" w:space="0" w:color="auto"/>
                                    <w:left w:val="none" w:sz="0" w:space="0" w:color="auto"/>
                                    <w:bottom w:val="none" w:sz="0" w:space="0" w:color="auto"/>
                                    <w:right w:val="none" w:sz="0" w:space="0" w:color="auto"/>
                                  </w:divBdr>
                                </w:div>
                                <w:div w:id="2028939607">
                                  <w:marLeft w:val="0"/>
                                  <w:marRight w:val="0"/>
                                  <w:marTop w:val="0"/>
                                  <w:marBottom w:val="0"/>
                                  <w:divBdr>
                                    <w:top w:val="none" w:sz="0" w:space="0" w:color="auto"/>
                                    <w:left w:val="none" w:sz="0" w:space="0" w:color="auto"/>
                                    <w:bottom w:val="none" w:sz="0" w:space="0" w:color="auto"/>
                                    <w:right w:val="none" w:sz="0" w:space="0" w:color="auto"/>
                                  </w:divBdr>
                                  <w:divsChild>
                                    <w:div w:id="1071272314">
                                      <w:marLeft w:val="0"/>
                                      <w:marRight w:val="0"/>
                                      <w:marTop w:val="180"/>
                                      <w:marBottom w:val="180"/>
                                      <w:divBdr>
                                        <w:top w:val="none" w:sz="0" w:space="0" w:color="auto"/>
                                        <w:left w:val="none" w:sz="0" w:space="0" w:color="auto"/>
                                        <w:bottom w:val="none" w:sz="0" w:space="0" w:color="auto"/>
                                        <w:right w:val="none" w:sz="0" w:space="0" w:color="auto"/>
                                      </w:divBdr>
                                      <w:divsChild>
                                        <w:div w:id="52510809">
                                          <w:marLeft w:val="480"/>
                                          <w:marRight w:val="0"/>
                                          <w:marTop w:val="0"/>
                                          <w:marBottom w:val="0"/>
                                          <w:divBdr>
                                            <w:top w:val="none" w:sz="0" w:space="0" w:color="auto"/>
                                            <w:left w:val="none" w:sz="0" w:space="0" w:color="auto"/>
                                            <w:bottom w:val="none" w:sz="0" w:space="0" w:color="auto"/>
                                            <w:right w:val="none" w:sz="0" w:space="0" w:color="auto"/>
                                          </w:divBdr>
                                          <w:divsChild>
                                            <w:div w:id="937447363">
                                              <w:marLeft w:val="0"/>
                                              <w:marRight w:val="0"/>
                                              <w:marTop w:val="0"/>
                                              <w:marBottom w:val="0"/>
                                              <w:divBdr>
                                                <w:top w:val="none" w:sz="0" w:space="0" w:color="auto"/>
                                                <w:left w:val="none" w:sz="0" w:space="0" w:color="auto"/>
                                                <w:bottom w:val="none" w:sz="0" w:space="0" w:color="auto"/>
                                                <w:right w:val="none" w:sz="0" w:space="0" w:color="auto"/>
                                              </w:divBdr>
                                            </w:div>
                                            <w:div w:id="1650285524">
                                              <w:marLeft w:val="0"/>
                                              <w:marRight w:val="0"/>
                                              <w:marTop w:val="0"/>
                                              <w:marBottom w:val="0"/>
                                              <w:divBdr>
                                                <w:top w:val="none" w:sz="0" w:space="0" w:color="auto"/>
                                                <w:left w:val="none" w:sz="0" w:space="0" w:color="auto"/>
                                                <w:bottom w:val="none" w:sz="0" w:space="0" w:color="auto"/>
                                                <w:right w:val="none" w:sz="0" w:space="0" w:color="auto"/>
                                              </w:divBdr>
                                              <w:divsChild>
                                                <w:div w:id="1845198600">
                                                  <w:marLeft w:val="0"/>
                                                  <w:marRight w:val="0"/>
                                                  <w:marTop w:val="180"/>
                                                  <w:marBottom w:val="180"/>
                                                  <w:divBdr>
                                                    <w:top w:val="none" w:sz="0" w:space="0" w:color="auto"/>
                                                    <w:left w:val="none" w:sz="0" w:space="0" w:color="auto"/>
                                                    <w:bottom w:val="none" w:sz="0" w:space="0" w:color="auto"/>
                                                    <w:right w:val="none" w:sz="0" w:space="0" w:color="auto"/>
                                                  </w:divBdr>
                                                  <w:divsChild>
                                                    <w:div w:id="1765418316">
                                                      <w:marLeft w:val="480"/>
                                                      <w:marRight w:val="0"/>
                                                      <w:marTop w:val="0"/>
                                                      <w:marBottom w:val="0"/>
                                                      <w:divBdr>
                                                        <w:top w:val="none" w:sz="0" w:space="0" w:color="auto"/>
                                                        <w:left w:val="none" w:sz="0" w:space="0" w:color="auto"/>
                                                        <w:bottom w:val="none" w:sz="0" w:space="0" w:color="auto"/>
                                                        <w:right w:val="none" w:sz="0" w:space="0" w:color="auto"/>
                                                      </w:divBdr>
                                                      <w:divsChild>
                                                        <w:div w:id="403912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1376897">
                                                  <w:marLeft w:val="0"/>
                                                  <w:marRight w:val="0"/>
                                                  <w:marTop w:val="180"/>
                                                  <w:marBottom w:val="180"/>
                                                  <w:divBdr>
                                                    <w:top w:val="none" w:sz="0" w:space="0" w:color="auto"/>
                                                    <w:left w:val="none" w:sz="0" w:space="0" w:color="auto"/>
                                                    <w:bottom w:val="none" w:sz="0" w:space="0" w:color="auto"/>
                                                    <w:right w:val="none" w:sz="0" w:space="0" w:color="auto"/>
                                                  </w:divBdr>
                                                  <w:divsChild>
                                                    <w:div w:id="1407067682">
                                                      <w:marLeft w:val="480"/>
                                                      <w:marRight w:val="0"/>
                                                      <w:marTop w:val="0"/>
                                                      <w:marBottom w:val="0"/>
                                                      <w:divBdr>
                                                        <w:top w:val="none" w:sz="0" w:space="0" w:color="auto"/>
                                                        <w:left w:val="none" w:sz="0" w:space="0" w:color="auto"/>
                                                        <w:bottom w:val="none" w:sz="0" w:space="0" w:color="auto"/>
                                                        <w:right w:val="none" w:sz="0" w:space="0" w:color="auto"/>
                                                      </w:divBdr>
                                                      <w:divsChild>
                                                        <w:div w:id="56784966">
                                                          <w:marLeft w:val="0"/>
                                                          <w:marRight w:val="0"/>
                                                          <w:marTop w:val="0"/>
                                                          <w:marBottom w:val="0"/>
                                                          <w:divBdr>
                                                            <w:top w:val="none" w:sz="0" w:space="0" w:color="auto"/>
                                                            <w:left w:val="none" w:sz="0" w:space="0" w:color="auto"/>
                                                            <w:bottom w:val="none" w:sz="0" w:space="0" w:color="auto"/>
                                                            <w:right w:val="none" w:sz="0" w:space="0" w:color="auto"/>
                                                          </w:divBdr>
                                                        </w:div>
                                                        <w:div w:id="238758876">
                                                          <w:marLeft w:val="0"/>
                                                          <w:marRight w:val="0"/>
                                                          <w:marTop w:val="0"/>
                                                          <w:marBottom w:val="0"/>
                                                          <w:divBdr>
                                                            <w:top w:val="none" w:sz="0" w:space="0" w:color="auto"/>
                                                            <w:left w:val="none" w:sz="0" w:space="0" w:color="auto"/>
                                                            <w:bottom w:val="none" w:sz="0" w:space="0" w:color="auto"/>
                                                            <w:right w:val="none" w:sz="0" w:space="0" w:color="auto"/>
                                                          </w:divBdr>
                                                          <w:divsChild>
                                                            <w:div w:id="1183670079">
                                                              <w:marLeft w:val="0"/>
                                                              <w:marRight w:val="0"/>
                                                              <w:marTop w:val="0"/>
                                                              <w:marBottom w:val="0"/>
                                                              <w:divBdr>
                                                                <w:top w:val="none" w:sz="0" w:space="0" w:color="auto"/>
                                                                <w:left w:val="none" w:sz="0" w:space="0" w:color="auto"/>
                                                                <w:bottom w:val="none" w:sz="0" w:space="0" w:color="auto"/>
                                                                <w:right w:val="none" w:sz="0" w:space="0" w:color="auto"/>
                                                              </w:divBdr>
                                                            </w:div>
                                                          </w:divsChild>
                                                        </w:div>
                                                        <w:div w:id="549732739">
                                                          <w:marLeft w:val="0"/>
                                                          <w:marRight w:val="0"/>
                                                          <w:marTop w:val="0"/>
                                                          <w:marBottom w:val="0"/>
                                                          <w:divBdr>
                                                            <w:top w:val="none" w:sz="0" w:space="0" w:color="auto"/>
                                                            <w:left w:val="none" w:sz="0" w:space="0" w:color="auto"/>
                                                            <w:bottom w:val="none" w:sz="0" w:space="0" w:color="auto"/>
                                                            <w:right w:val="none" w:sz="0" w:space="0" w:color="auto"/>
                                                          </w:divBdr>
                                                        </w:div>
                                                        <w:div w:id="937561829">
                                                          <w:marLeft w:val="0"/>
                                                          <w:marRight w:val="0"/>
                                                          <w:marTop w:val="0"/>
                                                          <w:marBottom w:val="0"/>
                                                          <w:divBdr>
                                                            <w:top w:val="none" w:sz="0" w:space="0" w:color="auto"/>
                                                            <w:left w:val="none" w:sz="0" w:space="0" w:color="auto"/>
                                                            <w:bottom w:val="none" w:sz="0" w:space="0" w:color="auto"/>
                                                            <w:right w:val="none" w:sz="0" w:space="0" w:color="auto"/>
                                                          </w:divBdr>
                                                          <w:divsChild>
                                                            <w:div w:id="445076751">
                                                              <w:marLeft w:val="0"/>
                                                              <w:marRight w:val="0"/>
                                                              <w:marTop w:val="0"/>
                                                              <w:marBottom w:val="0"/>
                                                              <w:divBdr>
                                                                <w:top w:val="none" w:sz="0" w:space="0" w:color="auto"/>
                                                                <w:left w:val="none" w:sz="0" w:space="0" w:color="auto"/>
                                                                <w:bottom w:val="none" w:sz="0" w:space="0" w:color="auto"/>
                                                                <w:right w:val="none" w:sz="0" w:space="0" w:color="auto"/>
                                                              </w:divBdr>
                                                            </w:div>
                                                          </w:divsChild>
                                                        </w:div>
                                                        <w:div w:id="2060468287">
                                                          <w:marLeft w:val="0"/>
                                                          <w:marRight w:val="0"/>
                                                          <w:marTop w:val="0"/>
                                                          <w:marBottom w:val="0"/>
                                                          <w:divBdr>
                                                            <w:top w:val="none" w:sz="0" w:space="0" w:color="auto"/>
                                                            <w:left w:val="none" w:sz="0" w:space="0" w:color="auto"/>
                                                            <w:bottom w:val="none" w:sz="0" w:space="0" w:color="auto"/>
                                                            <w:right w:val="none" w:sz="0" w:space="0" w:color="auto"/>
                                                          </w:divBdr>
                                                        </w:div>
                                                        <w:div w:id="982975831">
                                                          <w:marLeft w:val="0"/>
                                                          <w:marRight w:val="0"/>
                                                          <w:marTop w:val="0"/>
                                                          <w:marBottom w:val="0"/>
                                                          <w:divBdr>
                                                            <w:top w:val="none" w:sz="0" w:space="0" w:color="auto"/>
                                                            <w:left w:val="none" w:sz="0" w:space="0" w:color="auto"/>
                                                            <w:bottom w:val="none" w:sz="0" w:space="0" w:color="auto"/>
                                                            <w:right w:val="none" w:sz="0" w:space="0" w:color="auto"/>
                                                          </w:divBdr>
                                                        </w:div>
                                                        <w:div w:id="1822041673">
                                                          <w:marLeft w:val="0"/>
                                                          <w:marRight w:val="0"/>
                                                          <w:marTop w:val="0"/>
                                                          <w:marBottom w:val="0"/>
                                                          <w:divBdr>
                                                            <w:top w:val="none" w:sz="0" w:space="0" w:color="auto"/>
                                                            <w:left w:val="none" w:sz="0" w:space="0" w:color="auto"/>
                                                            <w:bottom w:val="none" w:sz="0" w:space="0" w:color="auto"/>
                                                            <w:right w:val="none" w:sz="0" w:space="0" w:color="auto"/>
                                                          </w:divBdr>
                                                        </w:div>
                                                        <w:div w:id="1536503235">
                                                          <w:marLeft w:val="0"/>
                                                          <w:marRight w:val="0"/>
                                                          <w:marTop w:val="0"/>
                                                          <w:marBottom w:val="0"/>
                                                          <w:divBdr>
                                                            <w:top w:val="none" w:sz="0" w:space="0" w:color="auto"/>
                                                            <w:left w:val="none" w:sz="0" w:space="0" w:color="auto"/>
                                                            <w:bottom w:val="none" w:sz="0" w:space="0" w:color="auto"/>
                                                            <w:right w:val="none" w:sz="0" w:space="0" w:color="auto"/>
                                                          </w:divBdr>
                                                        </w:div>
                                                        <w:div w:id="485781231">
                                                          <w:marLeft w:val="0"/>
                                                          <w:marRight w:val="0"/>
                                                          <w:marTop w:val="0"/>
                                                          <w:marBottom w:val="0"/>
                                                          <w:divBdr>
                                                            <w:top w:val="none" w:sz="0" w:space="0" w:color="auto"/>
                                                            <w:left w:val="none" w:sz="0" w:space="0" w:color="auto"/>
                                                            <w:bottom w:val="none" w:sz="0" w:space="0" w:color="auto"/>
                                                            <w:right w:val="none" w:sz="0" w:space="0" w:color="auto"/>
                                                          </w:divBdr>
                                                        </w:div>
                                                        <w:div w:id="1885292383">
                                                          <w:marLeft w:val="0"/>
                                                          <w:marRight w:val="0"/>
                                                          <w:marTop w:val="0"/>
                                                          <w:marBottom w:val="0"/>
                                                          <w:divBdr>
                                                            <w:top w:val="none" w:sz="0" w:space="0" w:color="auto"/>
                                                            <w:left w:val="none" w:sz="0" w:space="0" w:color="auto"/>
                                                            <w:bottom w:val="none" w:sz="0" w:space="0" w:color="auto"/>
                                                            <w:right w:val="none" w:sz="0" w:space="0" w:color="auto"/>
                                                          </w:divBdr>
                                                        </w:div>
                                                        <w:div w:id="627316198">
                                                          <w:marLeft w:val="0"/>
                                                          <w:marRight w:val="0"/>
                                                          <w:marTop w:val="0"/>
                                                          <w:marBottom w:val="0"/>
                                                          <w:divBdr>
                                                            <w:top w:val="none" w:sz="0" w:space="0" w:color="auto"/>
                                                            <w:left w:val="none" w:sz="0" w:space="0" w:color="auto"/>
                                                            <w:bottom w:val="none" w:sz="0" w:space="0" w:color="auto"/>
                                                            <w:right w:val="none" w:sz="0" w:space="0" w:color="auto"/>
                                                          </w:divBdr>
                                                        </w:div>
                                                        <w:div w:id="791099103">
                                                          <w:marLeft w:val="0"/>
                                                          <w:marRight w:val="0"/>
                                                          <w:marTop w:val="0"/>
                                                          <w:marBottom w:val="0"/>
                                                          <w:divBdr>
                                                            <w:top w:val="none" w:sz="0" w:space="0" w:color="auto"/>
                                                            <w:left w:val="none" w:sz="0" w:space="0" w:color="auto"/>
                                                            <w:bottom w:val="none" w:sz="0" w:space="0" w:color="auto"/>
                                                            <w:right w:val="none" w:sz="0" w:space="0" w:color="auto"/>
                                                          </w:divBdr>
                                                        </w:div>
                                                        <w:div w:id="803618773">
                                                          <w:marLeft w:val="0"/>
                                                          <w:marRight w:val="0"/>
                                                          <w:marTop w:val="0"/>
                                                          <w:marBottom w:val="0"/>
                                                          <w:divBdr>
                                                            <w:top w:val="none" w:sz="0" w:space="0" w:color="auto"/>
                                                            <w:left w:val="none" w:sz="0" w:space="0" w:color="auto"/>
                                                            <w:bottom w:val="none" w:sz="0" w:space="0" w:color="auto"/>
                                                            <w:right w:val="none" w:sz="0" w:space="0" w:color="auto"/>
                                                          </w:divBdr>
                                                        </w:div>
                                                        <w:div w:id="1554541785">
                                                          <w:marLeft w:val="0"/>
                                                          <w:marRight w:val="0"/>
                                                          <w:marTop w:val="0"/>
                                                          <w:marBottom w:val="0"/>
                                                          <w:divBdr>
                                                            <w:top w:val="none" w:sz="0" w:space="0" w:color="auto"/>
                                                            <w:left w:val="none" w:sz="0" w:space="0" w:color="auto"/>
                                                            <w:bottom w:val="none" w:sz="0" w:space="0" w:color="auto"/>
                                                            <w:right w:val="none" w:sz="0" w:space="0" w:color="auto"/>
                                                          </w:divBdr>
                                                        </w:div>
                                                        <w:div w:id="2065058947">
                                                          <w:marLeft w:val="0"/>
                                                          <w:marRight w:val="0"/>
                                                          <w:marTop w:val="0"/>
                                                          <w:marBottom w:val="0"/>
                                                          <w:divBdr>
                                                            <w:top w:val="none" w:sz="0" w:space="0" w:color="auto"/>
                                                            <w:left w:val="none" w:sz="0" w:space="0" w:color="auto"/>
                                                            <w:bottom w:val="none" w:sz="0" w:space="0" w:color="auto"/>
                                                            <w:right w:val="none" w:sz="0" w:space="0" w:color="auto"/>
                                                          </w:divBdr>
                                                        </w:div>
                                                        <w:div w:id="1752197637">
                                                          <w:marLeft w:val="0"/>
                                                          <w:marRight w:val="0"/>
                                                          <w:marTop w:val="0"/>
                                                          <w:marBottom w:val="0"/>
                                                          <w:divBdr>
                                                            <w:top w:val="none" w:sz="0" w:space="0" w:color="auto"/>
                                                            <w:left w:val="none" w:sz="0" w:space="0" w:color="auto"/>
                                                            <w:bottom w:val="none" w:sz="0" w:space="0" w:color="auto"/>
                                                            <w:right w:val="none" w:sz="0" w:space="0" w:color="auto"/>
                                                          </w:divBdr>
                                                        </w:div>
                                                        <w:div w:id="1806199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935344">
                                                  <w:marLeft w:val="0"/>
                                                  <w:marRight w:val="0"/>
                                                  <w:marTop w:val="180"/>
                                                  <w:marBottom w:val="180"/>
                                                  <w:divBdr>
                                                    <w:top w:val="none" w:sz="0" w:space="0" w:color="auto"/>
                                                    <w:left w:val="none" w:sz="0" w:space="0" w:color="auto"/>
                                                    <w:bottom w:val="none" w:sz="0" w:space="0" w:color="auto"/>
                                                    <w:right w:val="none" w:sz="0" w:space="0" w:color="auto"/>
                                                  </w:divBdr>
                                                  <w:divsChild>
                                                    <w:div w:id="652297821">
                                                      <w:marLeft w:val="480"/>
                                                      <w:marRight w:val="0"/>
                                                      <w:marTop w:val="0"/>
                                                      <w:marBottom w:val="0"/>
                                                      <w:divBdr>
                                                        <w:top w:val="none" w:sz="0" w:space="0" w:color="auto"/>
                                                        <w:left w:val="none" w:sz="0" w:space="0" w:color="auto"/>
                                                        <w:bottom w:val="none" w:sz="0" w:space="0" w:color="auto"/>
                                                        <w:right w:val="none" w:sz="0" w:space="0" w:color="auto"/>
                                                      </w:divBdr>
                                                      <w:divsChild>
                                                        <w:div w:id="541989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488632">
                                                  <w:marLeft w:val="0"/>
                                                  <w:marRight w:val="0"/>
                                                  <w:marTop w:val="180"/>
                                                  <w:marBottom w:val="180"/>
                                                  <w:divBdr>
                                                    <w:top w:val="none" w:sz="0" w:space="0" w:color="auto"/>
                                                    <w:left w:val="none" w:sz="0" w:space="0" w:color="auto"/>
                                                    <w:bottom w:val="none" w:sz="0" w:space="0" w:color="auto"/>
                                                    <w:right w:val="none" w:sz="0" w:space="0" w:color="auto"/>
                                                  </w:divBdr>
                                                  <w:divsChild>
                                                    <w:div w:id="545530384">
                                                      <w:marLeft w:val="480"/>
                                                      <w:marRight w:val="0"/>
                                                      <w:marTop w:val="0"/>
                                                      <w:marBottom w:val="0"/>
                                                      <w:divBdr>
                                                        <w:top w:val="none" w:sz="0" w:space="0" w:color="auto"/>
                                                        <w:left w:val="none" w:sz="0" w:space="0" w:color="auto"/>
                                                        <w:bottom w:val="none" w:sz="0" w:space="0" w:color="auto"/>
                                                        <w:right w:val="none" w:sz="0" w:space="0" w:color="auto"/>
                                                      </w:divBdr>
                                                      <w:divsChild>
                                                        <w:div w:id="440882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08141145">
                                      <w:marLeft w:val="0"/>
                                      <w:marRight w:val="0"/>
                                      <w:marTop w:val="180"/>
                                      <w:marBottom w:val="180"/>
                                      <w:divBdr>
                                        <w:top w:val="none" w:sz="0" w:space="0" w:color="auto"/>
                                        <w:left w:val="none" w:sz="0" w:space="0" w:color="auto"/>
                                        <w:bottom w:val="none" w:sz="0" w:space="0" w:color="auto"/>
                                        <w:right w:val="none" w:sz="0" w:space="0" w:color="auto"/>
                                      </w:divBdr>
                                      <w:divsChild>
                                        <w:div w:id="26610890">
                                          <w:marLeft w:val="480"/>
                                          <w:marRight w:val="0"/>
                                          <w:marTop w:val="0"/>
                                          <w:marBottom w:val="0"/>
                                          <w:divBdr>
                                            <w:top w:val="none" w:sz="0" w:space="0" w:color="auto"/>
                                            <w:left w:val="none" w:sz="0" w:space="0" w:color="auto"/>
                                            <w:bottom w:val="none" w:sz="0" w:space="0" w:color="auto"/>
                                            <w:right w:val="none" w:sz="0" w:space="0" w:color="auto"/>
                                          </w:divBdr>
                                          <w:divsChild>
                                            <w:div w:id="1545361473">
                                              <w:marLeft w:val="0"/>
                                              <w:marRight w:val="0"/>
                                              <w:marTop w:val="0"/>
                                              <w:marBottom w:val="0"/>
                                              <w:divBdr>
                                                <w:top w:val="none" w:sz="0" w:space="0" w:color="auto"/>
                                                <w:left w:val="none" w:sz="0" w:space="0" w:color="auto"/>
                                                <w:bottom w:val="none" w:sz="0" w:space="0" w:color="auto"/>
                                                <w:right w:val="none" w:sz="0" w:space="0" w:color="auto"/>
                                              </w:divBdr>
                                            </w:div>
                                            <w:div w:id="965350001">
                                              <w:marLeft w:val="0"/>
                                              <w:marRight w:val="0"/>
                                              <w:marTop w:val="0"/>
                                              <w:marBottom w:val="0"/>
                                              <w:divBdr>
                                                <w:top w:val="none" w:sz="0" w:space="0" w:color="auto"/>
                                                <w:left w:val="none" w:sz="0" w:space="0" w:color="auto"/>
                                                <w:bottom w:val="none" w:sz="0" w:space="0" w:color="auto"/>
                                                <w:right w:val="none" w:sz="0" w:space="0" w:color="auto"/>
                                              </w:divBdr>
                                              <w:divsChild>
                                                <w:div w:id="1469009244">
                                                  <w:marLeft w:val="0"/>
                                                  <w:marRight w:val="0"/>
                                                  <w:marTop w:val="180"/>
                                                  <w:marBottom w:val="180"/>
                                                  <w:divBdr>
                                                    <w:top w:val="none" w:sz="0" w:space="0" w:color="auto"/>
                                                    <w:left w:val="none" w:sz="0" w:space="0" w:color="auto"/>
                                                    <w:bottom w:val="none" w:sz="0" w:space="0" w:color="auto"/>
                                                    <w:right w:val="none" w:sz="0" w:space="0" w:color="auto"/>
                                                  </w:divBdr>
                                                  <w:divsChild>
                                                    <w:div w:id="388919479">
                                                      <w:marLeft w:val="480"/>
                                                      <w:marRight w:val="0"/>
                                                      <w:marTop w:val="0"/>
                                                      <w:marBottom w:val="0"/>
                                                      <w:divBdr>
                                                        <w:top w:val="none" w:sz="0" w:space="0" w:color="auto"/>
                                                        <w:left w:val="none" w:sz="0" w:space="0" w:color="auto"/>
                                                        <w:bottom w:val="none" w:sz="0" w:space="0" w:color="auto"/>
                                                        <w:right w:val="none" w:sz="0" w:space="0" w:color="auto"/>
                                                      </w:divBdr>
                                                      <w:divsChild>
                                                        <w:div w:id="1337727711">
                                                          <w:marLeft w:val="0"/>
                                                          <w:marRight w:val="0"/>
                                                          <w:marTop w:val="0"/>
                                                          <w:marBottom w:val="0"/>
                                                          <w:divBdr>
                                                            <w:top w:val="none" w:sz="0" w:space="0" w:color="auto"/>
                                                            <w:left w:val="none" w:sz="0" w:space="0" w:color="auto"/>
                                                            <w:bottom w:val="none" w:sz="0" w:space="0" w:color="auto"/>
                                                            <w:right w:val="none" w:sz="0" w:space="0" w:color="auto"/>
                                                          </w:divBdr>
                                                        </w:div>
                                                        <w:div w:id="248462841">
                                                          <w:marLeft w:val="0"/>
                                                          <w:marRight w:val="0"/>
                                                          <w:marTop w:val="0"/>
                                                          <w:marBottom w:val="0"/>
                                                          <w:divBdr>
                                                            <w:top w:val="none" w:sz="0" w:space="0" w:color="auto"/>
                                                            <w:left w:val="none" w:sz="0" w:space="0" w:color="auto"/>
                                                            <w:bottom w:val="none" w:sz="0" w:space="0" w:color="auto"/>
                                                            <w:right w:val="none" w:sz="0" w:space="0" w:color="auto"/>
                                                          </w:divBdr>
                                                          <w:divsChild>
                                                            <w:div w:id="1842812495">
                                                              <w:marLeft w:val="0"/>
                                                              <w:marRight w:val="0"/>
                                                              <w:marTop w:val="180"/>
                                                              <w:marBottom w:val="180"/>
                                                              <w:divBdr>
                                                                <w:top w:val="none" w:sz="0" w:space="0" w:color="auto"/>
                                                                <w:left w:val="none" w:sz="0" w:space="0" w:color="auto"/>
                                                                <w:bottom w:val="none" w:sz="0" w:space="0" w:color="auto"/>
                                                                <w:right w:val="none" w:sz="0" w:space="0" w:color="auto"/>
                                                              </w:divBdr>
                                                              <w:divsChild>
                                                                <w:div w:id="1784226374">
                                                                  <w:marLeft w:val="480"/>
                                                                  <w:marRight w:val="0"/>
                                                                  <w:marTop w:val="0"/>
                                                                  <w:marBottom w:val="0"/>
                                                                  <w:divBdr>
                                                                    <w:top w:val="none" w:sz="0" w:space="0" w:color="auto"/>
                                                                    <w:left w:val="none" w:sz="0" w:space="0" w:color="auto"/>
                                                                    <w:bottom w:val="none" w:sz="0" w:space="0" w:color="auto"/>
                                                                    <w:right w:val="none" w:sz="0" w:space="0" w:color="auto"/>
                                                                  </w:divBdr>
                                                                  <w:divsChild>
                                                                    <w:div w:id="2053841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9574148">
                                                              <w:marLeft w:val="0"/>
                                                              <w:marRight w:val="0"/>
                                                              <w:marTop w:val="180"/>
                                                              <w:marBottom w:val="180"/>
                                                              <w:divBdr>
                                                                <w:top w:val="none" w:sz="0" w:space="0" w:color="auto"/>
                                                                <w:left w:val="none" w:sz="0" w:space="0" w:color="auto"/>
                                                                <w:bottom w:val="none" w:sz="0" w:space="0" w:color="auto"/>
                                                                <w:right w:val="none" w:sz="0" w:space="0" w:color="auto"/>
                                                              </w:divBdr>
                                                              <w:divsChild>
                                                                <w:div w:id="682710261">
                                                                  <w:marLeft w:val="480"/>
                                                                  <w:marRight w:val="0"/>
                                                                  <w:marTop w:val="0"/>
                                                                  <w:marBottom w:val="0"/>
                                                                  <w:divBdr>
                                                                    <w:top w:val="none" w:sz="0" w:space="0" w:color="auto"/>
                                                                    <w:left w:val="none" w:sz="0" w:space="0" w:color="auto"/>
                                                                    <w:bottom w:val="none" w:sz="0" w:space="0" w:color="auto"/>
                                                                    <w:right w:val="none" w:sz="0" w:space="0" w:color="auto"/>
                                                                  </w:divBdr>
                                                                  <w:divsChild>
                                                                    <w:div w:id="1520121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083097">
                                                              <w:marLeft w:val="0"/>
                                                              <w:marRight w:val="0"/>
                                                              <w:marTop w:val="180"/>
                                                              <w:marBottom w:val="180"/>
                                                              <w:divBdr>
                                                                <w:top w:val="none" w:sz="0" w:space="0" w:color="auto"/>
                                                                <w:left w:val="none" w:sz="0" w:space="0" w:color="auto"/>
                                                                <w:bottom w:val="none" w:sz="0" w:space="0" w:color="auto"/>
                                                                <w:right w:val="none" w:sz="0" w:space="0" w:color="auto"/>
                                                              </w:divBdr>
                                                              <w:divsChild>
                                                                <w:div w:id="1372729445">
                                                                  <w:marLeft w:val="480"/>
                                                                  <w:marRight w:val="0"/>
                                                                  <w:marTop w:val="0"/>
                                                                  <w:marBottom w:val="0"/>
                                                                  <w:divBdr>
                                                                    <w:top w:val="none" w:sz="0" w:space="0" w:color="auto"/>
                                                                    <w:left w:val="none" w:sz="0" w:space="0" w:color="auto"/>
                                                                    <w:bottom w:val="none" w:sz="0" w:space="0" w:color="auto"/>
                                                                    <w:right w:val="none" w:sz="0" w:space="0" w:color="auto"/>
                                                                  </w:divBdr>
                                                                  <w:divsChild>
                                                                    <w:div w:id="700127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15351">
                                                              <w:marLeft w:val="0"/>
                                                              <w:marRight w:val="0"/>
                                                              <w:marTop w:val="180"/>
                                                              <w:marBottom w:val="180"/>
                                                              <w:divBdr>
                                                                <w:top w:val="none" w:sz="0" w:space="0" w:color="auto"/>
                                                                <w:left w:val="none" w:sz="0" w:space="0" w:color="auto"/>
                                                                <w:bottom w:val="none" w:sz="0" w:space="0" w:color="auto"/>
                                                                <w:right w:val="none" w:sz="0" w:space="0" w:color="auto"/>
                                                              </w:divBdr>
                                                              <w:divsChild>
                                                                <w:div w:id="167986420">
                                                                  <w:marLeft w:val="480"/>
                                                                  <w:marRight w:val="0"/>
                                                                  <w:marTop w:val="0"/>
                                                                  <w:marBottom w:val="0"/>
                                                                  <w:divBdr>
                                                                    <w:top w:val="none" w:sz="0" w:space="0" w:color="auto"/>
                                                                    <w:left w:val="none" w:sz="0" w:space="0" w:color="auto"/>
                                                                    <w:bottom w:val="none" w:sz="0" w:space="0" w:color="auto"/>
                                                                    <w:right w:val="none" w:sz="0" w:space="0" w:color="auto"/>
                                                                  </w:divBdr>
                                                                  <w:divsChild>
                                                                    <w:div w:id="1959558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5653851">
                                                          <w:marLeft w:val="0"/>
                                                          <w:marRight w:val="0"/>
                                                          <w:marTop w:val="0"/>
                                                          <w:marBottom w:val="0"/>
                                                          <w:divBdr>
                                                            <w:top w:val="none" w:sz="0" w:space="0" w:color="auto"/>
                                                            <w:left w:val="none" w:sz="0" w:space="0" w:color="auto"/>
                                                            <w:bottom w:val="none" w:sz="0" w:space="0" w:color="auto"/>
                                                            <w:right w:val="none" w:sz="0" w:space="0" w:color="auto"/>
                                                          </w:divBdr>
                                                          <w:divsChild>
                                                            <w:div w:id="765997520">
                                                              <w:marLeft w:val="0"/>
                                                              <w:marRight w:val="0"/>
                                                              <w:marTop w:val="0"/>
                                                              <w:marBottom w:val="0"/>
                                                              <w:divBdr>
                                                                <w:top w:val="none" w:sz="0" w:space="0" w:color="auto"/>
                                                                <w:left w:val="none" w:sz="0" w:space="0" w:color="auto"/>
                                                                <w:bottom w:val="none" w:sz="0" w:space="0" w:color="auto"/>
                                                                <w:right w:val="none" w:sz="0" w:space="0" w:color="auto"/>
                                                              </w:divBdr>
                                                              <w:divsChild>
                                                                <w:div w:id="35307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7461028">
                                                  <w:marLeft w:val="0"/>
                                                  <w:marRight w:val="0"/>
                                                  <w:marTop w:val="180"/>
                                                  <w:marBottom w:val="180"/>
                                                  <w:divBdr>
                                                    <w:top w:val="none" w:sz="0" w:space="0" w:color="auto"/>
                                                    <w:left w:val="none" w:sz="0" w:space="0" w:color="auto"/>
                                                    <w:bottom w:val="none" w:sz="0" w:space="0" w:color="auto"/>
                                                    <w:right w:val="none" w:sz="0" w:space="0" w:color="auto"/>
                                                  </w:divBdr>
                                                  <w:divsChild>
                                                    <w:div w:id="2121214956">
                                                      <w:marLeft w:val="480"/>
                                                      <w:marRight w:val="0"/>
                                                      <w:marTop w:val="0"/>
                                                      <w:marBottom w:val="0"/>
                                                      <w:divBdr>
                                                        <w:top w:val="none" w:sz="0" w:space="0" w:color="auto"/>
                                                        <w:left w:val="none" w:sz="0" w:space="0" w:color="auto"/>
                                                        <w:bottom w:val="none" w:sz="0" w:space="0" w:color="auto"/>
                                                        <w:right w:val="none" w:sz="0" w:space="0" w:color="auto"/>
                                                      </w:divBdr>
                                                      <w:divsChild>
                                                        <w:div w:id="1530875818">
                                                          <w:marLeft w:val="0"/>
                                                          <w:marRight w:val="0"/>
                                                          <w:marTop w:val="0"/>
                                                          <w:marBottom w:val="0"/>
                                                          <w:divBdr>
                                                            <w:top w:val="none" w:sz="0" w:space="0" w:color="auto"/>
                                                            <w:left w:val="none" w:sz="0" w:space="0" w:color="auto"/>
                                                            <w:bottom w:val="none" w:sz="0" w:space="0" w:color="auto"/>
                                                            <w:right w:val="none" w:sz="0" w:space="0" w:color="auto"/>
                                                          </w:divBdr>
                                                        </w:div>
                                                        <w:div w:id="1922718324">
                                                          <w:marLeft w:val="0"/>
                                                          <w:marRight w:val="0"/>
                                                          <w:marTop w:val="0"/>
                                                          <w:marBottom w:val="0"/>
                                                          <w:divBdr>
                                                            <w:top w:val="none" w:sz="0" w:space="0" w:color="auto"/>
                                                            <w:left w:val="none" w:sz="0" w:space="0" w:color="auto"/>
                                                            <w:bottom w:val="none" w:sz="0" w:space="0" w:color="auto"/>
                                                            <w:right w:val="none" w:sz="0" w:space="0" w:color="auto"/>
                                                          </w:divBdr>
                                                          <w:divsChild>
                                                            <w:div w:id="1322465397">
                                                              <w:marLeft w:val="0"/>
                                                              <w:marRight w:val="0"/>
                                                              <w:marTop w:val="0"/>
                                                              <w:marBottom w:val="0"/>
                                                              <w:divBdr>
                                                                <w:top w:val="none" w:sz="0" w:space="0" w:color="auto"/>
                                                                <w:left w:val="none" w:sz="0" w:space="0" w:color="auto"/>
                                                                <w:bottom w:val="none" w:sz="0" w:space="0" w:color="auto"/>
                                                                <w:right w:val="none" w:sz="0" w:space="0" w:color="auto"/>
                                                              </w:divBdr>
                                                            </w:div>
                                                          </w:divsChild>
                                                        </w:div>
                                                        <w:div w:id="968130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2000015">
                                                  <w:marLeft w:val="0"/>
                                                  <w:marRight w:val="0"/>
                                                  <w:marTop w:val="180"/>
                                                  <w:marBottom w:val="180"/>
                                                  <w:divBdr>
                                                    <w:top w:val="none" w:sz="0" w:space="0" w:color="auto"/>
                                                    <w:left w:val="none" w:sz="0" w:space="0" w:color="auto"/>
                                                    <w:bottom w:val="none" w:sz="0" w:space="0" w:color="auto"/>
                                                    <w:right w:val="none" w:sz="0" w:space="0" w:color="auto"/>
                                                  </w:divBdr>
                                                  <w:divsChild>
                                                    <w:div w:id="1027758941">
                                                      <w:marLeft w:val="480"/>
                                                      <w:marRight w:val="0"/>
                                                      <w:marTop w:val="0"/>
                                                      <w:marBottom w:val="0"/>
                                                      <w:divBdr>
                                                        <w:top w:val="none" w:sz="0" w:space="0" w:color="auto"/>
                                                        <w:left w:val="none" w:sz="0" w:space="0" w:color="auto"/>
                                                        <w:bottom w:val="none" w:sz="0" w:space="0" w:color="auto"/>
                                                        <w:right w:val="none" w:sz="0" w:space="0" w:color="auto"/>
                                                      </w:divBdr>
                                                      <w:divsChild>
                                                        <w:div w:id="195817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370559">
                                                  <w:marLeft w:val="0"/>
                                                  <w:marRight w:val="0"/>
                                                  <w:marTop w:val="180"/>
                                                  <w:marBottom w:val="180"/>
                                                  <w:divBdr>
                                                    <w:top w:val="none" w:sz="0" w:space="0" w:color="auto"/>
                                                    <w:left w:val="none" w:sz="0" w:space="0" w:color="auto"/>
                                                    <w:bottom w:val="none" w:sz="0" w:space="0" w:color="auto"/>
                                                    <w:right w:val="none" w:sz="0" w:space="0" w:color="auto"/>
                                                  </w:divBdr>
                                                  <w:divsChild>
                                                    <w:div w:id="691343400">
                                                      <w:marLeft w:val="480"/>
                                                      <w:marRight w:val="0"/>
                                                      <w:marTop w:val="0"/>
                                                      <w:marBottom w:val="0"/>
                                                      <w:divBdr>
                                                        <w:top w:val="none" w:sz="0" w:space="0" w:color="auto"/>
                                                        <w:left w:val="none" w:sz="0" w:space="0" w:color="auto"/>
                                                        <w:bottom w:val="none" w:sz="0" w:space="0" w:color="auto"/>
                                                        <w:right w:val="none" w:sz="0" w:space="0" w:color="auto"/>
                                                      </w:divBdr>
                                                      <w:divsChild>
                                                        <w:div w:id="1386022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807634">
                                                  <w:marLeft w:val="0"/>
                                                  <w:marRight w:val="0"/>
                                                  <w:marTop w:val="180"/>
                                                  <w:marBottom w:val="180"/>
                                                  <w:divBdr>
                                                    <w:top w:val="none" w:sz="0" w:space="0" w:color="auto"/>
                                                    <w:left w:val="none" w:sz="0" w:space="0" w:color="auto"/>
                                                    <w:bottom w:val="none" w:sz="0" w:space="0" w:color="auto"/>
                                                    <w:right w:val="none" w:sz="0" w:space="0" w:color="auto"/>
                                                  </w:divBdr>
                                                  <w:divsChild>
                                                    <w:div w:id="1762067795">
                                                      <w:marLeft w:val="480"/>
                                                      <w:marRight w:val="0"/>
                                                      <w:marTop w:val="0"/>
                                                      <w:marBottom w:val="0"/>
                                                      <w:divBdr>
                                                        <w:top w:val="none" w:sz="0" w:space="0" w:color="auto"/>
                                                        <w:left w:val="none" w:sz="0" w:space="0" w:color="auto"/>
                                                        <w:bottom w:val="none" w:sz="0" w:space="0" w:color="auto"/>
                                                        <w:right w:val="none" w:sz="0" w:space="0" w:color="auto"/>
                                                      </w:divBdr>
                                                      <w:divsChild>
                                                        <w:div w:id="935791006">
                                                          <w:marLeft w:val="0"/>
                                                          <w:marRight w:val="0"/>
                                                          <w:marTop w:val="0"/>
                                                          <w:marBottom w:val="0"/>
                                                          <w:divBdr>
                                                            <w:top w:val="none" w:sz="0" w:space="0" w:color="auto"/>
                                                            <w:left w:val="none" w:sz="0" w:space="0" w:color="auto"/>
                                                            <w:bottom w:val="none" w:sz="0" w:space="0" w:color="auto"/>
                                                            <w:right w:val="none" w:sz="0" w:space="0" w:color="auto"/>
                                                          </w:divBdr>
                                                        </w:div>
                                                        <w:div w:id="95829262">
                                                          <w:marLeft w:val="0"/>
                                                          <w:marRight w:val="0"/>
                                                          <w:marTop w:val="0"/>
                                                          <w:marBottom w:val="0"/>
                                                          <w:divBdr>
                                                            <w:top w:val="none" w:sz="0" w:space="0" w:color="auto"/>
                                                            <w:left w:val="none" w:sz="0" w:space="0" w:color="auto"/>
                                                            <w:bottom w:val="none" w:sz="0" w:space="0" w:color="auto"/>
                                                            <w:right w:val="none" w:sz="0" w:space="0" w:color="auto"/>
                                                          </w:divBdr>
                                                          <w:divsChild>
                                                            <w:div w:id="945693716">
                                                              <w:marLeft w:val="0"/>
                                                              <w:marRight w:val="0"/>
                                                              <w:marTop w:val="180"/>
                                                              <w:marBottom w:val="180"/>
                                                              <w:divBdr>
                                                                <w:top w:val="none" w:sz="0" w:space="0" w:color="auto"/>
                                                                <w:left w:val="none" w:sz="0" w:space="0" w:color="auto"/>
                                                                <w:bottom w:val="none" w:sz="0" w:space="0" w:color="auto"/>
                                                                <w:right w:val="none" w:sz="0" w:space="0" w:color="auto"/>
                                                              </w:divBdr>
                                                              <w:divsChild>
                                                                <w:div w:id="753742066">
                                                                  <w:marLeft w:val="480"/>
                                                                  <w:marRight w:val="0"/>
                                                                  <w:marTop w:val="0"/>
                                                                  <w:marBottom w:val="0"/>
                                                                  <w:divBdr>
                                                                    <w:top w:val="none" w:sz="0" w:space="0" w:color="auto"/>
                                                                    <w:left w:val="none" w:sz="0" w:space="0" w:color="auto"/>
                                                                    <w:bottom w:val="none" w:sz="0" w:space="0" w:color="auto"/>
                                                                    <w:right w:val="none" w:sz="0" w:space="0" w:color="auto"/>
                                                                  </w:divBdr>
                                                                  <w:divsChild>
                                                                    <w:div w:id="1881549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42670">
                                                              <w:marLeft w:val="0"/>
                                                              <w:marRight w:val="0"/>
                                                              <w:marTop w:val="180"/>
                                                              <w:marBottom w:val="180"/>
                                                              <w:divBdr>
                                                                <w:top w:val="none" w:sz="0" w:space="0" w:color="auto"/>
                                                                <w:left w:val="none" w:sz="0" w:space="0" w:color="auto"/>
                                                                <w:bottom w:val="none" w:sz="0" w:space="0" w:color="auto"/>
                                                                <w:right w:val="none" w:sz="0" w:space="0" w:color="auto"/>
                                                              </w:divBdr>
                                                              <w:divsChild>
                                                                <w:div w:id="955142642">
                                                                  <w:marLeft w:val="480"/>
                                                                  <w:marRight w:val="0"/>
                                                                  <w:marTop w:val="0"/>
                                                                  <w:marBottom w:val="0"/>
                                                                  <w:divBdr>
                                                                    <w:top w:val="none" w:sz="0" w:space="0" w:color="auto"/>
                                                                    <w:left w:val="none" w:sz="0" w:space="0" w:color="auto"/>
                                                                    <w:bottom w:val="none" w:sz="0" w:space="0" w:color="auto"/>
                                                                    <w:right w:val="none" w:sz="0" w:space="0" w:color="auto"/>
                                                                  </w:divBdr>
                                                                  <w:divsChild>
                                                                    <w:div w:id="478767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63277287">
                                                  <w:marLeft w:val="0"/>
                                                  <w:marRight w:val="0"/>
                                                  <w:marTop w:val="180"/>
                                                  <w:marBottom w:val="180"/>
                                                  <w:divBdr>
                                                    <w:top w:val="none" w:sz="0" w:space="0" w:color="auto"/>
                                                    <w:left w:val="none" w:sz="0" w:space="0" w:color="auto"/>
                                                    <w:bottom w:val="none" w:sz="0" w:space="0" w:color="auto"/>
                                                    <w:right w:val="none" w:sz="0" w:space="0" w:color="auto"/>
                                                  </w:divBdr>
                                                  <w:divsChild>
                                                    <w:div w:id="168451991">
                                                      <w:marLeft w:val="480"/>
                                                      <w:marRight w:val="0"/>
                                                      <w:marTop w:val="0"/>
                                                      <w:marBottom w:val="0"/>
                                                      <w:divBdr>
                                                        <w:top w:val="none" w:sz="0" w:space="0" w:color="auto"/>
                                                        <w:left w:val="none" w:sz="0" w:space="0" w:color="auto"/>
                                                        <w:bottom w:val="none" w:sz="0" w:space="0" w:color="auto"/>
                                                        <w:right w:val="none" w:sz="0" w:space="0" w:color="auto"/>
                                                      </w:divBdr>
                                                      <w:divsChild>
                                                        <w:div w:id="98066259">
                                                          <w:marLeft w:val="0"/>
                                                          <w:marRight w:val="0"/>
                                                          <w:marTop w:val="0"/>
                                                          <w:marBottom w:val="0"/>
                                                          <w:divBdr>
                                                            <w:top w:val="none" w:sz="0" w:space="0" w:color="auto"/>
                                                            <w:left w:val="none" w:sz="0" w:space="0" w:color="auto"/>
                                                            <w:bottom w:val="none" w:sz="0" w:space="0" w:color="auto"/>
                                                            <w:right w:val="none" w:sz="0" w:space="0" w:color="auto"/>
                                                          </w:divBdr>
                                                        </w:div>
                                                        <w:div w:id="493304106">
                                                          <w:marLeft w:val="0"/>
                                                          <w:marRight w:val="0"/>
                                                          <w:marTop w:val="0"/>
                                                          <w:marBottom w:val="0"/>
                                                          <w:divBdr>
                                                            <w:top w:val="none" w:sz="0" w:space="0" w:color="auto"/>
                                                            <w:left w:val="none" w:sz="0" w:space="0" w:color="auto"/>
                                                            <w:bottom w:val="none" w:sz="0" w:space="0" w:color="auto"/>
                                                            <w:right w:val="none" w:sz="0" w:space="0" w:color="auto"/>
                                                          </w:divBdr>
                                                          <w:divsChild>
                                                            <w:div w:id="1572932723">
                                                              <w:marLeft w:val="0"/>
                                                              <w:marRight w:val="0"/>
                                                              <w:marTop w:val="180"/>
                                                              <w:marBottom w:val="180"/>
                                                              <w:divBdr>
                                                                <w:top w:val="none" w:sz="0" w:space="0" w:color="auto"/>
                                                                <w:left w:val="none" w:sz="0" w:space="0" w:color="auto"/>
                                                                <w:bottom w:val="none" w:sz="0" w:space="0" w:color="auto"/>
                                                                <w:right w:val="none" w:sz="0" w:space="0" w:color="auto"/>
                                                              </w:divBdr>
                                                              <w:divsChild>
                                                                <w:div w:id="106238055">
                                                                  <w:marLeft w:val="480"/>
                                                                  <w:marRight w:val="0"/>
                                                                  <w:marTop w:val="0"/>
                                                                  <w:marBottom w:val="0"/>
                                                                  <w:divBdr>
                                                                    <w:top w:val="none" w:sz="0" w:space="0" w:color="auto"/>
                                                                    <w:left w:val="none" w:sz="0" w:space="0" w:color="auto"/>
                                                                    <w:bottom w:val="none" w:sz="0" w:space="0" w:color="auto"/>
                                                                    <w:right w:val="none" w:sz="0" w:space="0" w:color="auto"/>
                                                                  </w:divBdr>
                                                                  <w:divsChild>
                                                                    <w:div w:id="597910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5061134">
                                                              <w:marLeft w:val="0"/>
                                                              <w:marRight w:val="0"/>
                                                              <w:marTop w:val="180"/>
                                                              <w:marBottom w:val="180"/>
                                                              <w:divBdr>
                                                                <w:top w:val="none" w:sz="0" w:space="0" w:color="auto"/>
                                                                <w:left w:val="none" w:sz="0" w:space="0" w:color="auto"/>
                                                                <w:bottom w:val="none" w:sz="0" w:space="0" w:color="auto"/>
                                                                <w:right w:val="none" w:sz="0" w:space="0" w:color="auto"/>
                                                              </w:divBdr>
                                                              <w:divsChild>
                                                                <w:div w:id="126319017">
                                                                  <w:marLeft w:val="480"/>
                                                                  <w:marRight w:val="0"/>
                                                                  <w:marTop w:val="0"/>
                                                                  <w:marBottom w:val="0"/>
                                                                  <w:divBdr>
                                                                    <w:top w:val="none" w:sz="0" w:space="0" w:color="auto"/>
                                                                    <w:left w:val="none" w:sz="0" w:space="0" w:color="auto"/>
                                                                    <w:bottom w:val="none" w:sz="0" w:space="0" w:color="auto"/>
                                                                    <w:right w:val="none" w:sz="0" w:space="0" w:color="auto"/>
                                                                  </w:divBdr>
                                                                  <w:divsChild>
                                                                    <w:div w:id="507521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640756">
                                                              <w:marLeft w:val="0"/>
                                                              <w:marRight w:val="0"/>
                                                              <w:marTop w:val="180"/>
                                                              <w:marBottom w:val="180"/>
                                                              <w:divBdr>
                                                                <w:top w:val="none" w:sz="0" w:space="0" w:color="auto"/>
                                                                <w:left w:val="none" w:sz="0" w:space="0" w:color="auto"/>
                                                                <w:bottom w:val="none" w:sz="0" w:space="0" w:color="auto"/>
                                                                <w:right w:val="none" w:sz="0" w:space="0" w:color="auto"/>
                                                              </w:divBdr>
                                                              <w:divsChild>
                                                                <w:div w:id="972908855">
                                                                  <w:marLeft w:val="480"/>
                                                                  <w:marRight w:val="0"/>
                                                                  <w:marTop w:val="0"/>
                                                                  <w:marBottom w:val="0"/>
                                                                  <w:divBdr>
                                                                    <w:top w:val="none" w:sz="0" w:space="0" w:color="auto"/>
                                                                    <w:left w:val="none" w:sz="0" w:space="0" w:color="auto"/>
                                                                    <w:bottom w:val="none" w:sz="0" w:space="0" w:color="auto"/>
                                                                    <w:right w:val="none" w:sz="0" w:space="0" w:color="auto"/>
                                                                  </w:divBdr>
                                                                  <w:divsChild>
                                                                    <w:div w:id="911812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199681">
                                                              <w:marLeft w:val="0"/>
                                                              <w:marRight w:val="0"/>
                                                              <w:marTop w:val="180"/>
                                                              <w:marBottom w:val="180"/>
                                                              <w:divBdr>
                                                                <w:top w:val="none" w:sz="0" w:space="0" w:color="auto"/>
                                                                <w:left w:val="none" w:sz="0" w:space="0" w:color="auto"/>
                                                                <w:bottom w:val="none" w:sz="0" w:space="0" w:color="auto"/>
                                                                <w:right w:val="none" w:sz="0" w:space="0" w:color="auto"/>
                                                              </w:divBdr>
                                                              <w:divsChild>
                                                                <w:div w:id="1379469598">
                                                                  <w:marLeft w:val="480"/>
                                                                  <w:marRight w:val="0"/>
                                                                  <w:marTop w:val="0"/>
                                                                  <w:marBottom w:val="0"/>
                                                                  <w:divBdr>
                                                                    <w:top w:val="none" w:sz="0" w:space="0" w:color="auto"/>
                                                                    <w:left w:val="none" w:sz="0" w:space="0" w:color="auto"/>
                                                                    <w:bottom w:val="none" w:sz="0" w:space="0" w:color="auto"/>
                                                                    <w:right w:val="none" w:sz="0" w:space="0" w:color="auto"/>
                                                                  </w:divBdr>
                                                                  <w:divsChild>
                                                                    <w:div w:id="193540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577119">
                                                  <w:marLeft w:val="0"/>
                                                  <w:marRight w:val="0"/>
                                                  <w:marTop w:val="180"/>
                                                  <w:marBottom w:val="180"/>
                                                  <w:divBdr>
                                                    <w:top w:val="none" w:sz="0" w:space="0" w:color="auto"/>
                                                    <w:left w:val="none" w:sz="0" w:space="0" w:color="auto"/>
                                                    <w:bottom w:val="none" w:sz="0" w:space="0" w:color="auto"/>
                                                    <w:right w:val="none" w:sz="0" w:space="0" w:color="auto"/>
                                                  </w:divBdr>
                                                  <w:divsChild>
                                                    <w:div w:id="869876461">
                                                      <w:marLeft w:val="480"/>
                                                      <w:marRight w:val="0"/>
                                                      <w:marTop w:val="0"/>
                                                      <w:marBottom w:val="0"/>
                                                      <w:divBdr>
                                                        <w:top w:val="none" w:sz="0" w:space="0" w:color="auto"/>
                                                        <w:left w:val="none" w:sz="0" w:space="0" w:color="auto"/>
                                                        <w:bottom w:val="none" w:sz="0" w:space="0" w:color="auto"/>
                                                        <w:right w:val="none" w:sz="0" w:space="0" w:color="auto"/>
                                                      </w:divBdr>
                                                      <w:divsChild>
                                                        <w:div w:id="1219588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720688">
                                                  <w:marLeft w:val="0"/>
                                                  <w:marRight w:val="0"/>
                                                  <w:marTop w:val="180"/>
                                                  <w:marBottom w:val="180"/>
                                                  <w:divBdr>
                                                    <w:top w:val="none" w:sz="0" w:space="0" w:color="auto"/>
                                                    <w:left w:val="none" w:sz="0" w:space="0" w:color="auto"/>
                                                    <w:bottom w:val="none" w:sz="0" w:space="0" w:color="auto"/>
                                                    <w:right w:val="none" w:sz="0" w:space="0" w:color="auto"/>
                                                  </w:divBdr>
                                                  <w:divsChild>
                                                    <w:div w:id="1102729060">
                                                      <w:marLeft w:val="480"/>
                                                      <w:marRight w:val="0"/>
                                                      <w:marTop w:val="0"/>
                                                      <w:marBottom w:val="0"/>
                                                      <w:divBdr>
                                                        <w:top w:val="none" w:sz="0" w:space="0" w:color="auto"/>
                                                        <w:left w:val="none" w:sz="0" w:space="0" w:color="auto"/>
                                                        <w:bottom w:val="none" w:sz="0" w:space="0" w:color="auto"/>
                                                        <w:right w:val="none" w:sz="0" w:space="0" w:color="auto"/>
                                                      </w:divBdr>
                                                      <w:divsChild>
                                                        <w:div w:id="199317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2609313">
                                      <w:marLeft w:val="0"/>
                                      <w:marRight w:val="0"/>
                                      <w:marTop w:val="180"/>
                                      <w:marBottom w:val="180"/>
                                      <w:divBdr>
                                        <w:top w:val="none" w:sz="0" w:space="0" w:color="auto"/>
                                        <w:left w:val="none" w:sz="0" w:space="0" w:color="auto"/>
                                        <w:bottom w:val="none" w:sz="0" w:space="0" w:color="auto"/>
                                        <w:right w:val="none" w:sz="0" w:space="0" w:color="auto"/>
                                      </w:divBdr>
                                      <w:divsChild>
                                        <w:div w:id="1789811144">
                                          <w:marLeft w:val="480"/>
                                          <w:marRight w:val="0"/>
                                          <w:marTop w:val="0"/>
                                          <w:marBottom w:val="0"/>
                                          <w:divBdr>
                                            <w:top w:val="none" w:sz="0" w:space="0" w:color="auto"/>
                                            <w:left w:val="none" w:sz="0" w:space="0" w:color="auto"/>
                                            <w:bottom w:val="none" w:sz="0" w:space="0" w:color="auto"/>
                                            <w:right w:val="none" w:sz="0" w:space="0" w:color="auto"/>
                                          </w:divBdr>
                                          <w:divsChild>
                                            <w:div w:id="1342899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8007591">
                                      <w:marLeft w:val="0"/>
                                      <w:marRight w:val="0"/>
                                      <w:marTop w:val="180"/>
                                      <w:marBottom w:val="180"/>
                                      <w:divBdr>
                                        <w:top w:val="none" w:sz="0" w:space="0" w:color="auto"/>
                                        <w:left w:val="none" w:sz="0" w:space="0" w:color="auto"/>
                                        <w:bottom w:val="none" w:sz="0" w:space="0" w:color="auto"/>
                                        <w:right w:val="none" w:sz="0" w:space="0" w:color="auto"/>
                                      </w:divBdr>
                                      <w:divsChild>
                                        <w:div w:id="2144879336">
                                          <w:marLeft w:val="480"/>
                                          <w:marRight w:val="0"/>
                                          <w:marTop w:val="0"/>
                                          <w:marBottom w:val="0"/>
                                          <w:divBdr>
                                            <w:top w:val="none" w:sz="0" w:space="0" w:color="auto"/>
                                            <w:left w:val="none" w:sz="0" w:space="0" w:color="auto"/>
                                            <w:bottom w:val="none" w:sz="0" w:space="0" w:color="auto"/>
                                            <w:right w:val="none" w:sz="0" w:space="0" w:color="auto"/>
                                          </w:divBdr>
                                          <w:divsChild>
                                            <w:div w:id="1977831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9555064">
                                      <w:marLeft w:val="0"/>
                                      <w:marRight w:val="0"/>
                                      <w:marTop w:val="180"/>
                                      <w:marBottom w:val="180"/>
                                      <w:divBdr>
                                        <w:top w:val="none" w:sz="0" w:space="0" w:color="auto"/>
                                        <w:left w:val="none" w:sz="0" w:space="0" w:color="auto"/>
                                        <w:bottom w:val="none" w:sz="0" w:space="0" w:color="auto"/>
                                        <w:right w:val="none" w:sz="0" w:space="0" w:color="auto"/>
                                      </w:divBdr>
                                      <w:divsChild>
                                        <w:div w:id="117726222">
                                          <w:marLeft w:val="480"/>
                                          <w:marRight w:val="0"/>
                                          <w:marTop w:val="0"/>
                                          <w:marBottom w:val="0"/>
                                          <w:divBdr>
                                            <w:top w:val="none" w:sz="0" w:space="0" w:color="auto"/>
                                            <w:left w:val="none" w:sz="0" w:space="0" w:color="auto"/>
                                            <w:bottom w:val="none" w:sz="0" w:space="0" w:color="auto"/>
                                            <w:right w:val="none" w:sz="0" w:space="0" w:color="auto"/>
                                          </w:divBdr>
                                          <w:divsChild>
                                            <w:div w:id="1690527659">
                                              <w:marLeft w:val="0"/>
                                              <w:marRight w:val="0"/>
                                              <w:marTop w:val="0"/>
                                              <w:marBottom w:val="0"/>
                                              <w:divBdr>
                                                <w:top w:val="none" w:sz="0" w:space="0" w:color="auto"/>
                                                <w:left w:val="none" w:sz="0" w:space="0" w:color="auto"/>
                                                <w:bottom w:val="none" w:sz="0" w:space="0" w:color="auto"/>
                                                <w:right w:val="none" w:sz="0" w:space="0" w:color="auto"/>
                                              </w:divBdr>
                                            </w:div>
                                            <w:div w:id="1166021627">
                                              <w:marLeft w:val="0"/>
                                              <w:marRight w:val="0"/>
                                              <w:marTop w:val="0"/>
                                              <w:marBottom w:val="0"/>
                                              <w:divBdr>
                                                <w:top w:val="none" w:sz="0" w:space="0" w:color="auto"/>
                                                <w:left w:val="none" w:sz="0" w:space="0" w:color="auto"/>
                                                <w:bottom w:val="none" w:sz="0" w:space="0" w:color="auto"/>
                                                <w:right w:val="none" w:sz="0" w:space="0" w:color="auto"/>
                                              </w:divBdr>
                                              <w:divsChild>
                                                <w:div w:id="1914852590">
                                                  <w:marLeft w:val="0"/>
                                                  <w:marRight w:val="0"/>
                                                  <w:marTop w:val="180"/>
                                                  <w:marBottom w:val="180"/>
                                                  <w:divBdr>
                                                    <w:top w:val="none" w:sz="0" w:space="0" w:color="auto"/>
                                                    <w:left w:val="none" w:sz="0" w:space="0" w:color="auto"/>
                                                    <w:bottom w:val="none" w:sz="0" w:space="0" w:color="auto"/>
                                                    <w:right w:val="none" w:sz="0" w:space="0" w:color="auto"/>
                                                  </w:divBdr>
                                                  <w:divsChild>
                                                    <w:div w:id="1118377418">
                                                      <w:marLeft w:val="480"/>
                                                      <w:marRight w:val="0"/>
                                                      <w:marTop w:val="0"/>
                                                      <w:marBottom w:val="0"/>
                                                      <w:divBdr>
                                                        <w:top w:val="none" w:sz="0" w:space="0" w:color="auto"/>
                                                        <w:left w:val="none" w:sz="0" w:space="0" w:color="auto"/>
                                                        <w:bottom w:val="none" w:sz="0" w:space="0" w:color="auto"/>
                                                        <w:right w:val="none" w:sz="0" w:space="0" w:color="auto"/>
                                                      </w:divBdr>
                                                      <w:divsChild>
                                                        <w:div w:id="629019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140212">
                                                  <w:marLeft w:val="0"/>
                                                  <w:marRight w:val="0"/>
                                                  <w:marTop w:val="180"/>
                                                  <w:marBottom w:val="180"/>
                                                  <w:divBdr>
                                                    <w:top w:val="none" w:sz="0" w:space="0" w:color="auto"/>
                                                    <w:left w:val="none" w:sz="0" w:space="0" w:color="auto"/>
                                                    <w:bottom w:val="none" w:sz="0" w:space="0" w:color="auto"/>
                                                    <w:right w:val="none" w:sz="0" w:space="0" w:color="auto"/>
                                                  </w:divBdr>
                                                  <w:divsChild>
                                                    <w:div w:id="987325650">
                                                      <w:marLeft w:val="480"/>
                                                      <w:marRight w:val="0"/>
                                                      <w:marTop w:val="0"/>
                                                      <w:marBottom w:val="0"/>
                                                      <w:divBdr>
                                                        <w:top w:val="none" w:sz="0" w:space="0" w:color="auto"/>
                                                        <w:left w:val="none" w:sz="0" w:space="0" w:color="auto"/>
                                                        <w:bottom w:val="none" w:sz="0" w:space="0" w:color="auto"/>
                                                        <w:right w:val="none" w:sz="0" w:space="0" w:color="auto"/>
                                                      </w:divBdr>
                                                      <w:divsChild>
                                                        <w:div w:id="1209682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5482513">
                                      <w:marLeft w:val="0"/>
                                      <w:marRight w:val="0"/>
                                      <w:marTop w:val="180"/>
                                      <w:marBottom w:val="180"/>
                                      <w:divBdr>
                                        <w:top w:val="none" w:sz="0" w:space="0" w:color="auto"/>
                                        <w:left w:val="none" w:sz="0" w:space="0" w:color="auto"/>
                                        <w:bottom w:val="none" w:sz="0" w:space="0" w:color="auto"/>
                                        <w:right w:val="none" w:sz="0" w:space="0" w:color="auto"/>
                                      </w:divBdr>
                                      <w:divsChild>
                                        <w:div w:id="112407915">
                                          <w:marLeft w:val="480"/>
                                          <w:marRight w:val="0"/>
                                          <w:marTop w:val="0"/>
                                          <w:marBottom w:val="0"/>
                                          <w:divBdr>
                                            <w:top w:val="none" w:sz="0" w:space="0" w:color="auto"/>
                                            <w:left w:val="none" w:sz="0" w:space="0" w:color="auto"/>
                                            <w:bottom w:val="none" w:sz="0" w:space="0" w:color="auto"/>
                                            <w:right w:val="none" w:sz="0" w:space="0" w:color="auto"/>
                                          </w:divBdr>
                                          <w:divsChild>
                                            <w:div w:id="1102067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1174465">
                                      <w:marLeft w:val="0"/>
                                      <w:marRight w:val="0"/>
                                      <w:marTop w:val="180"/>
                                      <w:marBottom w:val="180"/>
                                      <w:divBdr>
                                        <w:top w:val="none" w:sz="0" w:space="0" w:color="auto"/>
                                        <w:left w:val="none" w:sz="0" w:space="0" w:color="auto"/>
                                        <w:bottom w:val="none" w:sz="0" w:space="0" w:color="auto"/>
                                        <w:right w:val="none" w:sz="0" w:space="0" w:color="auto"/>
                                      </w:divBdr>
                                      <w:divsChild>
                                        <w:div w:id="195697617">
                                          <w:marLeft w:val="480"/>
                                          <w:marRight w:val="0"/>
                                          <w:marTop w:val="0"/>
                                          <w:marBottom w:val="0"/>
                                          <w:divBdr>
                                            <w:top w:val="none" w:sz="0" w:space="0" w:color="auto"/>
                                            <w:left w:val="none" w:sz="0" w:space="0" w:color="auto"/>
                                            <w:bottom w:val="none" w:sz="0" w:space="0" w:color="auto"/>
                                            <w:right w:val="none" w:sz="0" w:space="0" w:color="auto"/>
                                          </w:divBdr>
                                          <w:divsChild>
                                            <w:div w:id="846595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53619013">
                          <w:marLeft w:val="0"/>
                          <w:marRight w:val="0"/>
                          <w:marTop w:val="180"/>
                          <w:marBottom w:val="180"/>
                          <w:divBdr>
                            <w:top w:val="none" w:sz="0" w:space="0" w:color="auto"/>
                            <w:left w:val="none" w:sz="0" w:space="0" w:color="auto"/>
                            <w:bottom w:val="none" w:sz="0" w:space="0" w:color="auto"/>
                            <w:right w:val="none" w:sz="0" w:space="0" w:color="auto"/>
                          </w:divBdr>
                          <w:divsChild>
                            <w:div w:id="1795900230">
                              <w:marLeft w:val="480"/>
                              <w:marRight w:val="0"/>
                              <w:marTop w:val="0"/>
                              <w:marBottom w:val="0"/>
                              <w:divBdr>
                                <w:top w:val="none" w:sz="0" w:space="0" w:color="auto"/>
                                <w:left w:val="none" w:sz="0" w:space="0" w:color="auto"/>
                                <w:bottom w:val="none" w:sz="0" w:space="0" w:color="auto"/>
                                <w:right w:val="none" w:sz="0" w:space="0" w:color="auto"/>
                              </w:divBdr>
                              <w:divsChild>
                                <w:div w:id="947350766">
                                  <w:marLeft w:val="0"/>
                                  <w:marRight w:val="0"/>
                                  <w:marTop w:val="0"/>
                                  <w:marBottom w:val="0"/>
                                  <w:divBdr>
                                    <w:top w:val="none" w:sz="0" w:space="0" w:color="auto"/>
                                    <w:left w:val="none" w:sz="0" w:space="0" w:color="auto"/>
                                    <w:bottom w:val="none" w:sz="0" w:space="0" w:color="auto"/>
                                    <w:right w:val="none" w:sz="0" w:space="0" w:color="auto"/>
                                  </w:divBdr>
                                </w:div>
                                <w:div w:id="1322154242">
                                  <w:marLeft w:val="0"/>
                                  <w:marRight w:val="0"/>
                                  <w:marTop w:val="0"/>
                                  <w:marBottom w:val="0"/>
                                  <w:divBdr>
                                    <w:top w:val="none" w:sz="0" w:space="0" w:color="auto"/>
                                    <w:left w:val="none" w:sz="0" w:space="0" w:color="auto"/>
                                    <w:bottom w:val="none" w:sz="0" w:space="0" w:color="auto"/>
                                    <w:right w:val="none" w:sz="0" w:space="0" w:color="auto"/>
                                  </w:divBdr>
                                  <w:divsChild>
                                    <w:div w:id="761296741">
                                      <w:marLeft w:val="0"/>
                                      <w:marRight w:val="0"/>
                                      <w:marTop w:val="180"/>
                                      <w:marBottom w:val="180"/>
                                      <w:divBdr>
                                        <w:top w:val="none" w:sz="0" w:space="0" w:color="auto"/>
                                        <w:left w:val="none" w:sz="0" w:space="0" w:color="auto"/>
                                        <w:bottom w:val="none" w:sz="0" w:space="0" w:color="auto"/>
                                        <w:right w:val="none" w:sz="0" w:space="0" w:color="auto"/>
                                      </w:divBdr>
                                      <w:divsChild>
                                        <w:div w:id="1584298888">
                                          <w:marLeft w:val="480"/>
                                          <w:marRight w:val="0"/>
                                          <w:marTop w:val="0"/>
                                          <w:marBottom w:val="0"/>
                                          <w:divBdr>
                                            <w:top w:val="none" w:sz="0" w:space="0" w:color="auto"/>
                                            <w:left w:val="none" w:sz="0" w:space="0" w:color="auto"/>
                                            <w:bottom w:val="none" w:sz="0" w:space="0" w:color="auto"/>
                                            <w:right w:val="none" w:sz="0" w:space="0" w:color="auto"/>
                                          </w:divBdr>
                                          <w:divsChild>
                                            <w:div w:id="14239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5760205">
                                      <w:marLeft w:val="0"/>
                                      <w:marRight w:val="0"/>
                                      <w:marTop w:val="180"/>
                                      <w:marBottom w:val="180"/>
                                      <w:divBdr>
                                        <w:top w:val="none" w:sz="0" w:space="0" w:color="auto"/>
                                        <w:left w:val="none" w:sz="0" w:space="0" w:color="auto"/>
                                        <w:bottom w:val="none" w:sz="0" w:space="0" w:color="auto"/>
                                        <w:right w:val="none" w:sz="0" w:space="0" w:color="auto"/>
                                      </w:divBdr>
                                      <w:divsChild>
                                        <w:div w:id="1303922949">
                                          <w:marLeft w:val="480"/>
                                          <w:marRight w:val="0"/>
                                          <w:marTop w:val="0"/>
                                          <w:marBottom w:val="0"/>
                                          <w:divBdr>
                                            <w:top w:val="none" w:sz="0" w:space="0" w:color="auto"/>
                                            <w:left w:val="none" w:sz="0" w:space="0" w:color="auto"/>
                                            <w:bottom w:val="none" w:sz="0" w:space="0" w:color="auto"/>
                                            <w:right w:val="none" w:sz="0" w:space="0" w:color="auto"/>
                                          </w:divBdr>
                                          <w:divsChild>
                                            <w:div w:id="321393126">
                                              <w:marLeft w:val="0"/>
                                              <w:marRight w:val="0"/>
                                              <w:marTop w:val="0"/>
                                              <w:marBottom w:val="0"/>
                                              <w:divBdr>
                                                <w:top w:val="none" w:sz="0" w:space="0" w:color="auto"/>
                                                <w:left w:val="none" w:sz="0" w:space="0" w:color="auto"/>
                                                <w:bottom w:val="none" w:sz="0" w:space="0" w:color="auto"/>
                                                <w:right w:val="none" w:sz="0" w:space="0" w:color="auto"/>
                                              </w:divBdr>
                                            </w:div>
                                            <w:div w:id="1367099302">
                                              <w:marLeft w:val="0"/>
                                              <w:marRight w:val="0"/>
                                              <w:marTop w:val="0"/>
                                              <w:marBottom w:val="0"/>
                                              <w:divBdr>
                                                <w:top w:val="none" w:sz="0" w:space="0" w:color="auto"/>
                                                <w:left w:val="none" w:sz="0" w:space="0" w:color="auto"/>
                                                <w:bottom w:val="none" w:sz="0" w:space="0" w:color="auto"/>
                                                <w:right w:val="none" w:sz="0" w:space="0" w:color="auto"/>
                                              </w:divBdr>
                                              <w:divsChild>
                                                <w:div w:id="2100709654">
                                                  <w:marLeft w:val="0"/>
                                                  <w:marRight w:val="0"/>
                                                  <w:marTop w:val="180"/>
                                                  <w:marBottom w:val="180"/>
                                                  <w:divBdr>
                                                    <w:top w:val="none" w:sz="0" w:space="0" w:color="auto"/>
                                                    <w:left w:val="none" w:sz="0" w:space="0" w:color="auto"/>
                                                    <w:bottom w:val="none" w:sz="0" w:space="0" w:color="auto"/>
                                                    <w:right w:val="none" w:sz="0" w:space="0" w:color="auto"/>
                                                  </w:divBdr>
                                                  <w:divsChild>
                                                    <w:div w:id="1340888377">
                                                      <w:marLeft w:val="480"/>
                                                      <w:marRight w:val="0"/>
                                                      <w:marTop w:val="0"/>
                                                      <w:marBottom w:val="0"/>
                                                      <w:divBdr>
                                                        <w:top w:val="none" w:sz="0" w:space="0" w:color="auto"/>
                                                        <w:left w:val="none" w:sz="0" w:space="0" w:color="auto"/>
                                                        <w:bottom w:val="none" w:sz="0" w:space="0" w:color="auto"/>
                                                        <w:right w:val="none" w:sz="0" w:space="0" w:color="auto"/>
                                                      </w:divBdr>
                                                      <w:divsChild>
                                                        <w:div w:id="924918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327871">
                                                  <w:marLeft w:val="0"/>
                                                  <w:marRight w:val="0"/>
                                                  <w:marTop w:val="180"/>
                                                  <w:marBottom w:val="180"/>
                                                  <w:divBdr>
                                                    <w:top w:val="none" w:sz="0" w:space="0" w:color="auto"/>
                                                    <w:left w:val="none" w:sz="0" w:space="0" w:color="auto"/>
                                                    <w:bottom w:val="none" w:sz="0" w:space="0" w:color="auto"/>
                                                    <w:right w:val="none" w:sz="0" w:space="0" w:color="auto"/>
                                                  </w:divBdr>
                                                  <w:divsChild>
                                                    <w:div w:id="1296989778">
                                                      <w:marLeft w:val="480"/>
                                                      <w:marRight w:val="0"/>
                                                      <w:marTop w:val="0"/>
                                                      <w:marBottom w:val="0"/>
                                                      <w:divBdr>
                                                        <w:top w:val="none" w:sz="0" w:space="0" w:color="auto"/>
                                                        <w:left w:val="none" w:sz="0" w:space="0" w:color="auto"/>
                                                        <w:bottom w:val="none" w:sz="0" w:space="0" w:color="auto"/>
                                                        <w:right w:val="none" w:sz="0" w:space="0" w:color="auto"/>
                                                      </w:divBdr>
                                                      <w:divsChild>
                                                        <w:div w:id="1829981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251104">
                                                  <w:marLeft w:val="0"/>
                                                  <w:marRight w:val="0"/>
                                                  <w:marTop w:val="180"/>
                                                  <w:marBottom w:val="180"/>
                                                  <w:divBdr>
                                                    <w:top w:val="none" w:sz="0" w:space="0" w:color="auto"/>
                                                    <w:left w:val="none" w:sz="0" w:space="0" w:color="auto"/>
                                                    <w:bottom w:val="none" w:sz="0" w:space="0" w:color="auto"/>
                                                    <w:right w:val="none" w:sz="0" w:space="0" w:color="auto"/>
                                                  </w:divBdr>
                                                  <w:divsChild>
                                                    <w:div w:id="1601445653">
                                                      <w:marLeft w:val="480"/>
                                                      <w:marRight w:val="0"/>
                                                      <w:marTop w:val="0"/>
                                                      <w:marBottom w:val="0"/>
                                                      <w:divBdr>
                                                        <w:top w:val="none" w:sz="0" w:space="0" w:color="auto"/>
                                                        <w:left w:val="none" w:sz="0" w:space="0" w:color="auto"/>
                                                        <w:bottom w:val="none" w:sz="0" w:space="0" w:color="auto"/>
                                                        <w:right w:val="none" w:sz="0" w:space="0" w:color="auto"/>
                                                      </w:divBdr>
                                                      <w:divsChild>
                                                        <w:div w:id="1880820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928427">
                                                  <w:marLeft w:val="0"/>
                                                  <w:marRight w:val="0"/>
                                                  <w:marTop w:val="180"/>
                                                  <w:marBottom w:val="180"/>
                                                  <w:divBdr>
                                                    <w:top w:val="none" w:sz="0" w:space="0" w:color="auto"/>
                                                    <w:left w:val="none" w:sz="0" w:space="0" w:color="auto"/>
                                                    <w:bottom w:val="none" w:sz="0" w:space="0" w:color="auto"/>
                                                    <w:right w:val="none" w:sz="0" w:space="0" w:color="auto"/>
                                                  </w:divBdr>
                                                  <w:divsChild>
                                                    <w:div w:id="1470633526">
                                                      <w:marLeft w:val="480"/>
                                                      <w:marRight w:val="0"/>
                                                      <w:marTop w:val="0"/>
                                                      <w:marBottom w:val="0"/>
                                                      <w:divBdr>
                                                        <w:top w:val="none" w:sz="0" w:space="0" w:color="auto"/>
                                                        <w:left w:val="none" w:sz="0" w:space="0" w:color="auto"/>
                                                        <w:bottom w:val="none" w:sz="0" w:space="0" w:color="auto"/>
                                                        <w:right w:val="none" w:sz="0" w:space="0" w:color="auto"/>
                                                      </w:divBdr>
                                                      <w:divsChild>
                                                        <w:div w:id="1578784494">
                                                          <w:marLeft w:val="0"/>
                                                          <w:marRight w:val="0"/>
                                                          <w:marTop w:val="0"/>
                                                          <w:marBottom w:val="0"/>
                                                          <w:divBdr>
                                                            <w:top w:val="none" w:sz="0" w:space="0" w:color="auto"/>
                                                            <w:left w:val="none" w:sz="0" w:space="0" w:color="auto"/>
                                                            <w:bottom w:val="none" w:sz="0" w:space="0" w:color="auto"/>
                                                            <w:right w:val="none" w:sz="0" w:space="0" w:color="auto"/>
                                                          </w:divBdr>
                                                        </w:div>
                                                        <w:div w:id="457450931">
                                                          <w:marLeft w:val="0"/>
                                                          <w:marRight w:val="0"/>
                                                          <w:marTop w:val="0"/>
                                                          <w:marBottom w:val="0"/>
                                                          <w:divBdr>
                                                            <w:top w:val="none" w:sz="0" w:space="0" w:color="auto"/>
                                                            <w:left w:val="none" w:sz="0" w:space="0" w:color="auto"/>
                                                            <w:bottom w:val="none" w:sz="0" w:space="0" w:color="auto"/>
                                                            <w:right w:val="none" w:sz="0" w:space="0" w:color="auto"/>
                                                          </w:divBdr>
                                                          <w:divsChild>
                                                            <w:div w:id="251399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1936165">
                                      <w:marLeft w:val="0"/>
                                      <w:marRight w:val="0"/>
                                      <w:marTop w:val="180"/>
                                      <w:marBottom w:val="180"/>
                                      <w:divBdr>
                                        <w:top w:val="none" w:sz="0" w:space="0" w:color="auto"/>
                                        <w:left w:val="none" w:sz="0" w:space="0" w:color="auto"/>
                                        <w:bottom w:val="none" w:sz="0" w:space="0" w:color="auto"/>
                                        <w:right w:val="none" w:sz="0" w:space="0" w:color="auto"/>
                                      </w:divBdr>
                                      <w:divsChild>
                                        <w:div w:id="1795362448">
                                          <w:marLeft w:val="480"/>
                                          <w:marRight w:val="0"/>
                                          <w:marTop w:val="0"/>
                                          <w:marBottom w:val="0"/>
                                          <w:divBdr>
                                            <w:top w:val="none" w:sz="0" w:space="0" w:color="auto"/>
                                            <w:left w:val="none" w:sz="0" w:space="0" w:color="auto"/>
                                            <w:bottom w:val="none" w:sz="0" w:space="0" w:color="auto"/>
                                            <w:right w:val="none" w:sz="0" w:space="0" w:color="auto"/>
                                          </w:divBdr>
                                          <w:divsChild>
                                            <w:div w:id="750271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8784298">
                                      <w:marLeft w:val="0"/>
                                      <w:marRight w:val="0"/>
                                      <w:marTop w:val="180"/>
                                      <w:marBottom w:val="180"/>
                                      <w:divBdr>
                                        <w:top w:val="none" w:sz="0" w:space="0" w:color="auto"/>
                                        <w:left w:val="none" w:sz="0" w:space="0" w:color="auto"/>
                                        <w:bottom w:val="none" w:sz="0" w:space="0" w:color="auto"/>
                                        <w:right w:val="none" w:sz="0" w:space="0" w:color="auto"/>
                                      </w:divBdr>
                                      <w:divsChild>
                                        <w:div w:id="1595283603">
                                          <w:marLeft w:val="480"/>
                                          <w:marRight w:val="0"/>
                                          <w:marTop w:val="0"/>
                                          <w:marBottom w:val="0"/>
                                          <w:divBdr>
                                            <w:top w:val="none" w:sz="0" w:space="0" w:color="auto"/>
                                            <w:left w:val="none" w:sz="0" w:space="0" w:color="auto"/>
                                            <w:bottom w:val="none" w:sz="0" w:space="0" w:color="auto"/>
                                            <w:right w:val="none" w:sz="0" w:space="0" w:color="auto"/>
                                          </w:divBdr>
                                          <w:divsChild>
                                            <w:div w:id="44108610">
                                              <w:marLeft w:val="0"/>
                                              <w:marRight w:val="0"/>
                                              <w:marTop w:val="0"/>
                                              <w:marBottom w:val="0"/>
                                              <w:divBdr>
                                                <w:top w:val="none" w:sz="0" w:space="0" w:color="auto"/>
                                                <w:left w:val="none" w:sz="0" w:space="0" w:color="auto"/>
                                                <w:bottom w:val="none" w:sz="0" w:space="0" w:color="auto"/>
                                                <w:right w:val="none" w:sz="0" w:space="0" w:color="auto"/>
                                              </w:divBdr>
                                            </w:div>
                                            <w:div w:id="1766227445">
                                              <w:marLeft w:val="0"/>
                                              <w:marRight w:val="0"/>
                                              <w:marTop w:val="0"/>
                                              <w:marBottom w:val="0"/>
                                              <w:divBdr>
                                                <w:top w:val="none" w:sz="0" w:space="0" w:color="auto"/>
                                                <w:left w:val="none" w:sz="0" w:space="0" w:color="auto"/>
                                                <w:bottom w:val="none" w:sz="0" w:space="0" w:color="auto"/>
                                                <w:right w:val="none" w:sz="0" w:space="0" w:color="auto"/>
                                              </w:divBdr>
                                              <w:divsChild>
                                                <w:div w:id="1459684738">
                                                  <w:marLeft w:val="0"/>
                                                  <w:marRight w:val="0"/>
                                                  <w:marTop w:val="180"/>
                                                  <w:marBottom w:val="180"/>
                                                  <w:divBdr>
                                                    <w:top w:val="none" w:sz="0" w:space="0" w:color="auto"/>
                                                    <w:left w:val="none" w:sz="0" w:space="0" w:color="auto"/>
                                                    <w:bottom w:val="none" w:sz="0" w:space="0" w:color="auto"/>
                                                    <w:right w:val="none" w:sz="0" w:space="0" w:color="auto"/>
                                                  </w:divBdr>
                                                  <w:divsChild>
                                                    <w:div w:id="1830831218">
                                                      <w:marLeft w:val="480"/>
                                                      <w:marRight w:val="0"/>
                                                      <w:marTop w:val="0"/>
                                                      <w:marBottom w:val="0"/>
                                                      <w:divBdr>
                                                        <w:top w:val="none" w:sz="0" w:space="0" w:color="auto"/>
                                                        <w:left w:val="none" w:sz="0" w:space="0" w:color="auto"/>
                                                        <w:bottom w:val="none" w:sz="0" w:space="0" w:color="auto"/>
                                                        <w:right w:val="none" w:sz="0" w:space="0" w:color="auto"/>
                                                      </w:divBdr>
                                                      <w:divsChild>
                                                        <w:div w:id="154875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3547526">
                                                  <w:marLeft w:val="0"/>
                                                  <w:marRight w:val="0"/>
                                                  <w:marTop w:val="180"/>
                                                  <w:marBottom w:val="180"/>
                                                  <w:divBdr>
                                                    <w:top w:val="none" w:sz="0" w:space="0" w:color="auto"/>
                                                    <w:left w:val="none" w:sz="0" w:space="0" w:color="auto"/>
                                                    <w:bottom w:val="none" w:sz="0" w:space="0" w:color="auto"/>
                                                    <w:right w:val="none" w:sz="0" w:space="0" w:color="auto"/>
                                                  </w:divBdr>
                                                  <w:divsChild>
                                                    <w:div w:id="990330904">
                                                      <w:marLeft w:val="480"/>
                                                      <w:marRight w:val="0"/>
                                                      <w:marTop w:val="0"/>
                                                      <w:marBottom w:val="0"/>
                                                      <w:divBdr>
                                                        <w:top w:val="none" w:sz="0" w:space="0" w:color="auto"/>
                                                        <w:left w:val="none" w:sz="0" w:space="0" w:color="auto"/>
                                                        <w:bottom w:val="none" w:sz="0" w:space="0" w:color="auto"/>
                                                        <w:right w:val="none" w:sz="0" w:space="0" w:color="auto"/>
                                                      </w:divBdr>
                                                      <w:divsChild>
                                                        <w:div w:id="1117408302">
                                                          <w:marLeft w:val="0"/>
                                                          <w:marRight w:val="0"/>
                                                          <w:marTop w:val="0"/>
                                                          <w:marBottom w:val="0"/>
                                                          <w:divBdr>
                                                            <w:top w:val="none" w:sz="0" w:space="0" w:color="auto"/>
                                                            <w:left w:val="none" w:sz="0" w:space="0" w:color="auto"/>
                                                            <w:bottom w:val="none" w:sz="0" w:space="0" w:color="auto"/>
                                                            <w:right w:val="none" w:sz="0" w:space="0" w:color="auto"/>
                                                          </w:divBdr>
                                                        </w:div>
                                                        <w:div w:id="1398700445">
                                                          <w:marLeft w:val="0"/>
                                                          <w:marRight w:val="0"/>
                                                          <w:marTop w:val="0"/>
                                                          <w:marBottom w:val="0"/>
                                                          <w:divBdr>
                                                            <w:top w:val="none" w:sz="0" w:space="0" w:color="auto"/>
                                                            <w:left w:val="none" w:sz="0" w:space="0" w:color="auto"/>
                                                            <w:bottom w:val="none" w:sz="0" w:space="0" w:color="auto"/>
                                                            <w:right w:val="none" w:sz="0" w:space="0" w:color="auto"/>
                                                          </w:divBdr>
                                                          <w:divsChild>
                                                            <w:div w:id="1266500629">
                                                              <w:marLeft w:val="0"/>
                                                              <w:marRight w:val="0"/>
                                                              <w:marTop w:val="180"/>
                                                              <w:marBottom w:val="180"/>
                                                              <w:divBdr>
                                                                <w:top w:val="none" w:sz="0" w:space="0" w:color="auto"/>
                                                                <w:left w:val="none" w:sz="0" w:space="0" w:color="auto"/>
                                                                <w:bottom w:val="none" w:sz="0" w:space="0" w:color="auto"/>
                                                                <w:right w:val="none" w:sz="0" w:space="0" w:color="auto"/>
                                                              </w:divBdr>
                                                              <w:divsChild>
                                                                <w:div w:id="1298992441">
                                                                  <w:marLeft w:val="480"/>
                                                                  <w:marRight w:val="0"/>
                                                                  <w:marTop w:val="0"/>
                                                                  <w:marBottom w:val="0"/>
                                                                  <w:divBdr>
                                                                    <w:top w:val="none" w:sz="0" w:space="0" w:color="auto"/>
                                                                    <w:left w:val="none" w:sz="0" w:space="0" w:color="auto"/>
                                                                    <w:bottom w:val="none" w:sz="0" w:space="0" w:color="auto"/>
                                                                    <w:right w:val="none" w:sz="0" w:space="0" w:color="auto"/>
                                                                  </w:divBdr>
                                                                  <w:divsChild>
                                                                    <w:div w:id="240457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969531">
                                                              <w:marLeft w:val="0"/>
                                                              <w:marRight w:val="0"/>
                                                              <w:marTop w:val="180"/>
                                                              <w:marBottom w:val="180"/>
                                                              <w:divBdr>
                                                                <w:top w:val="none" w:sz="0" w:space="0" w:color="auto"/>
                                                                <w:left w:val="none" w:sz="0" w:space="0" w:color="auto"/>
                                                                <w:bottom w:val="none" w:sz="0" w:space="0" w:color="auto"/>
                                                                <w:right w:val="none" w:sz="0" w:space="0" w:color="auto"/>
                                                              </w:divBdr>
                                                              <w:divsChild>
                                                                <w:div w:id="961963057">
                                                                  <w:marLeft w:val="480"/>
                                                                  <w:marRight w:val="0"/>
                                                                  <w:marTop w:val="0"/>
                                                                  <w:marBottom w:val="0"/>
                                                                  <w:divBdr>
                                                                    <w:top w:val="none" w:sz="0" w:space="0" w:color="auto"/>
                                                                    <w:left w:val="none" w:sz="0" w:space="0" w:color="auto"/>
                                                                    <w:bottom w:val="none" w:sz="0" w:space="0" w:color="auto"/>
                                                                    <w:right w:val="none" w:sz="0" w:space="0" w:color="auto"/>
                                                                  </w:divBdr>
                                                                  <w:divsChild>
                                                                    <w:div w:id="35470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304029">
                                                              <w:marLeft w:val="0"/>
                                                              <w:marRight w:val="0"/>
                                                              <w:marTop w:val="180"/>
                                                              <w:marBottom w:val="180"/>
                                                              <w:divBdr>
                                                                <w:top w:val="none" w:sz="0" w:space="0" w:color="auto"/>
                                                                <w:left w:val="none" w:sz="0" w:space="0" w:color="auto"/>
                                                                <w:bottom w:val="none" w:sz="0" w:space="0" w:color="auto"/>
                                                                <w:right w:val="none" w:sz="0" w:space="0" w:color="auto"/>
                                                              </w:divBdr>
                                                              <w:divsChild>
                                                                <w:div w:id="1973054046">
                                                                  <w:marLeft w:val="480"/>
                                                                  <w:marRight w:val="0"/>
                                                                  <w:marTop w:val="0"/>
                                                                  <w:marBottom w:val="0"/>
                                                                  <w:divBdr>
                                                                    <w:top w:val="none" w:sz="0" w:space="0" w:color="auto"/>
                                                                    <w:left w:val="none" w:sz="0" w:space="0" w:color="auto"/>
                                                                    <w:bottom w:val="none" w:sz="0" w:space="0" w:color="auto"/>
                                                                    <w:right w:val="none" w:sz="0" w:space="0" w:color="auto"/>
                                                                  </w:divBdr>
                                                                  <w:divsChild>
                                                                    <w:div w:id="1180775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075549">
                                                              <w:marLeft w:val="0"/>
                                                              <w:marRight w:val="0"/>
                                                              <w:marTop w:val="180"/>
                                                              <w:marBottom w:val="180"/>
                                                              <w:divBdr>
                                                                <w:top w:val="none" w:sz="0" w:space="0" w:color="auto"/>
                                                                <w:left w:val="none" w:sz="0" w:space="0" w:color="auto"/>
                                                                <w:bottom w:val="none" w:sz="0" w:space="0" w:color="auto"/>
                                                                <w:right w:val="none" w:sz="0" w:space="0" w:color="auto"/>
                                                              </w:divBdr>
                                                              <w:divsChild>
                                                                <w:div w:id="2099128724">
                                                                  <w:marLeft w:val="480"/>
                                                                  <w:marRight w:val="0"/>
                                                                  <w:marTop w:val="0"/>
                                                                  <w:marBottom w:val="0"/>
                                                                  <w:divBdr>
                                                                    <w:top w:val="none" w:sz="0" w:space="0" w:color="auto"/>
                                                                    <w:left w:val="none" w:sz="0" w:space="0" w:color="auto"/>
                                                                    <w:bottom w:val="none" w:sz="0" w:space="0" w:color="auto"/>
                                                                    <w:right w:val="none" w:sz="0" w:space="0" w:color="auto"/>
                                                                  </w:divBdr>
                                                                  <w:divsChild>
                                                                    <w:div w:id="96482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5100438">
                                                              <w:marLeft w:val="0"/>
                                                              <w:marRight w:val="0"/>
                                                              <w:marTop w:val="180"/>
                                                              <w:marBottom w:val="180"/>
                                                              <w:divBdr>
                                                                <w:top w:val="none" w:sz="0" w:space="0" w:color="auto"/>
                                                                <w:left w:val="none" w:sz="0" w:space="0" w:color="auto"/>
                                                                <w:bottom w:val="none" w:sz="0" w:space="0" w:color="auto"/>
                                                                <w:right w:val="none" w:sz="0" w:space="0" w:color="auto"/>
                                                              </w:divBdr>
                                                              <w:divsChild>
                                                                <w:div w:id="936988149">
                                                                  <w:marLeft w:val="480"/>
                                                                  <w:marRight w:val="0"/>
                                                                  <w:marTop w:val="0"/>
                                                                  <w:marBottom w:val="0"/>
                                                                  <w:divBdr>
                                                                    <w:top w:val="none" w:sz="0" w:space="0" w:color="auto"/>
                                                                    <w:left w:val="none" w:sz="0" w:space="0" w:color="auto"/>
                                                                    <w:bottom w:val="none" w:sz="0" w:space="0" w:color="auto"/>
                                                                    <w:right w:val="none" w:sz="0" w:space="0" w:color="auto"/>
                                                                  </w:divBdr>
                                                                  <w:divsChild>
                                                                    <w:div w:id="11355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271326">
                                                              <w:marLeft w:val="0"/>
                                                              <w:marRight w:val="0"/>
                                                              <w:marTop w:val="180"/>
                                                              <w:marBottom w:val="180"/>
                                                              <w:divBdr>
                                                                <w:top w:val="none" w:sz="0" w:space="0" w:color="auto"/>
                                                                <w:left w:val="none" w:sz="0" w:space="0" w:color="auto"/>
                                                                <w:bottom w:val="none" w:sz="0" w:space="0" w:color="auto"/>
                                                                <w:right w:val="none" w:sz="0" w:space="0" w:color="auto"/>
                                                              </w:divBdr>
                                                              <w:divsChild>
                                                                <w:div w:id="777717736">
                                                                  <w:marLeft w:val="480"/>
                                                                  <w:marRight w:val="0"/>
                                                                  <w:marTop w:val="0"/>
                                                                  <w:marBottom w:val="0"/>
                                                                  <w:divBdr>
                                                                    <w:top w:val="none" w:sz="0" w:space="0" w:color="auto"/>
                                                                    <w:left w:val="none" w:sz="0" w:space="0" w:color="auto"/>
                                                                    <w:bottom w:val="none" w:sz="0" w:space="0" w:color="auto"/>
                                                                    <w:right w:val="none" w:sz="0" w:space="0" w:color="auto"/>
                                                                  </w:divBdr>
                                                                  <w:divsChild>
                                                                    <w:div w:id="763838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5039122">
                                                              <w:marLeft w:val="0"/>
                                                              <w:marRight w:val="0"/>
                                                              <w:marTop w:val="180"/>
                                                              <w:marBottom w:val="180"/>
                                                              <w:divBdr>
                                                                <w:top w:val="none" w:sz="0" w:space="0" w:color="auto"/>
                                                                <w:left w:val="none" w:sz="0" w:space="0" w:color="auto"/>
                                                                <w:bottom w:val="none" w:sz="0" w:space="0" w:color="auto"/>
                                                                <w:right w:val="none" w:sz="0" w:space="0" w:color="auto"/>
                                                              </w:divBdr>
                                                              <w:divsChild>
                                                                <w:div w:id="1455102679">
                                                                  <w:marLeft w:val="480"/>
                                                                  <w:marRight w:val="0"/>
                                                                  <w:marTop w:val="0"/>
                                                                  <w:marBottom w:val="0"/>
                                                                  <w:divBdr>
                                                                    <w:top w:val="none" w:sz="0" w:space="0" w:color="auto"/>
                                                                    <w:left w:val="none" w:sz="0" w:space="0" w:color="auto"/>
                                                                    <w:bottom w:val="none" w:sz="0" w:space="0" w:color="auto"/>
                                                                    <w:right w:val="none" w:sz="0" w:space="0" w:color="auto"/>
                                                                  </w:divBdr>
                                                                  <w:divsChild>
                                                                    <w:div w:id="1552031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31765">
                                                              <w:marLeft w:val="0"/>
                                                              <w:marRight w:val="0"/>
                                                              <w:marTop w:val="180"/>
                                                              <w:marBottom w:val="180"/>
                                                              <w:divBdr>
                                                                <w:top w:val="none" w:sz="0" w:space="0" w:color="auto"/>
                                                                <w:left w:val="none" w:sz="0" w:space="0" w:color="auto"/>
                                                                <w:bottom w:val="none" w:sz="0" w:space="0" w:color="auto"/>
                                                                <w:right w:val="none" w:sz="0" w:space="0" w:color="auto"/>
                                                              </w:divBdr>
                                                              <w:divsChild>
                                                                <w:div w:id="720524261">
                                                                  <w:marLeft w:val="480"/>
                                                                  <w:marRight w:val="0"/>
                                                                  <w:marTop w:val="0"/>
                                                                  <w:marBottom w:val="0"/>
                                                                  <w:divBdr>
                                                                    <w:top w:val="none" w:sz="0" w:space="0" w:color="auto"/>
                                                                    <w:left w:val="none" w:sz="0" w:space="0" w:color="auto"/>
                                                                    <w:bottom w:val="none" w:sz="0" w:space="0" w:color="auto"/>
                                                                    <w:right w:val="none" w:sz="0" w:space="0" w:color="auto"/>
                                                                  </w:divBdr>
                                                                  <w:divsChild>
                                                                    <w:div w:id="378012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383209605">
                          <w:marLeft w:val="0"/>
                          <w:marRight w:val="0"/>
                          <w:marTop w:val="180"/>
                          <w:marBottom w:val="180"/>
                          <w:divBdr>
                            <w:top w:val="none" w:sz="0" w:space="0" w:color="auto"/>
                            <w:left w:val="none" w:sz="0" w:space="0" w:color="auto"/>
                            <w:bottom w:val="none" w:sz="0" w:space="0" w:color="auto"/>
                            <w:right w:val="none" w:sz="0" w:space="0" w:color="auto"/>
                          </w:divBdr>
                          <w:divsChild>
                            <w:div w:id="623538763">
                              <w:marLeft w:val="480"/>
                              <w:marRight w:val="0"/>
                              <w:marTop w:val="0"/>
                              <w:marBottom w:val="0"/>
                              <w:divBdr>
                                <w:top w:val="none" w:sz="0" w:space="0" w:color="auto"/>
                                <w:left w:val="none" w:sz="0" w:space="0" w:color="auto"/>
                                <w:bottom w:val="none" w:sz="0" w:space="0" w:color="auto"/>
                                <w:right w:val="none" w:sz="0" w:space="0" w:color="auto"/>
                              </w:divBdr>
                              <w:divsChild>
                                <w:div w:id="1394310632">
                                  <w:marLeft w:val="0"/>
                                  <w:marRight w:val="0"/>
                                  <w:marTop w:val="0"/>
                                  <w:marBottom w:val="0"/>
                                  <w:divBdr>
                                    <w:top w:val="none" w:sz="0" w:space="0" w:color="auto"/>
                                    <w:left w:val="none" w:sz="0" w:space="0" w:color="auto"/>
                                    <w:bottom w:val="none" w:sz="0" w:space="0" w:color="auto"/>
                                    <w:right w:val="none" w:sz="0" w:space="0" w:color="auto"/>
                                  </w:divBdr>
                                </w:div>
                                <w:div w:id="1907299971">
                                  <w:marLeft w:val="0"/>
                                  <w:marRight w:val="0"/>
                                  <w:marTop w:val="0"/>
                                  <w:marBottom w:val="0"/>
                                  <w:divBdr>
                                    <w:top w:val="none" w:sz="0" w:space="0" w:color="auto"/>
                                    <w:left w:val="none" w:sz="0" w:space="0" w:color="auto"/>
                                    <w:bottom w:val="none" w:sz="0" w:space="0" w:color="auto"/>
                                    <w:right w:val="none" w:sz="0" w:space="0" w:color="auto"/>
                                  </w:divBdr>
                                  <w:divsChild>
                                    <w:div w:id="1238905235">
                                      <w:marLeft w:val="0"/>
                                      <w:marRight w:val="0"/>
                                      <w:marTop w:val="180"/>
                                      <w:marBottom w:val="180"/>
                                      <w:divBdr>
                                        <w:top w:val="none" w:sz="0" w:space="0" w:color="auto"/>
                                        <w:left w:val="none" w:sz="0" w:space="0" w:color="auto"/>
                                        <w:bottom w:val="none" w:sz="0" w:space="0" w:color="auto"/>
                                        <w:right w:val="none" w:sz="0" w:space="0" w:color="auto"/>
                                      </w:divBdr>
                                      <w:divsChild>
                                        <w:div w:id="721641154">
                                          <w:marLeft w:val="480"/>
                                          <w:marRight w:val="0"/>
                                          <w:marTop w:val="0"/>
                                          <w:marBottom w:val="0"/>
                                          <w:divBdr>
                                            <w:top w:val="none" w:sz="0" w:space="0" w:color="auto"/>
                                            <w:left w:val="none" w:sz="0" w:space="0" w:color="auto"/>
                                            <w:bottom w:val="none" w:sz="0" w:space="0" w:color="auto"/>
                                            <w:right w:val="none" w:sz="0" w:space="0" w:color="auto"/>
                                          </w:divBdr>
                                          <w:divsChild>
                                            <w:div w:id="1477838543">
                                              <w:marLeft w:val="0"/>
                                              <w:marRight w:val="0"/>
                                              <w:marTop w:val="0"/>
                                              <w:marBottom w:val="0"/>
                                              <w:divBdr>
                                                <w:top w:val="none" w:sz="0" w:space="0" w:color="auto"/>
                                                <w:left w:val="none" w:sz="0" w:space="0" w:color="auto"/>
                                                <w:bottom w:val="none" w:sz="0" w:space="0" w:color="auto"/>
                                                <w:right w:val="none" w:sz="0" w:space="0" w:color="auto"/>
                                              </w:divBdr>
                                            </w:div>
                                            <w:div w:id="81028064">
                                              <w:marLeft w:val="0"/>
                                              <w:marRight w:val="0"/>
                                              <w:marTop w:val="0"/>
                                              <w:marBottom w:val="0"/>
                                              <w:divBdr>
                                                <w:top w:val="none" w:sz="0" w:space="0" w:color="auto"/>
                                                <w:left w:val="none" w:sz="0" w:space="0" w:color="auto"/>
                                                <w:bottom w:val="none" w:sz="0" w:space="0" w:color="auto"/>
                                                <w:right w:val="none" w:sz="0" w:space="0" w:color="auto"/>
                                              </w:divBdr>
                                              <w:divsChild>
                                                <w:div w:id="498538903">
                                                  <w:marLeft w:val="0"/>
                                                  <w:marRight w:val="0"/>
                                                  <w:marTop w:val="180"/>
                                                  <w:marBottom w:val="180"/>
                                                  <w:divBdr>
                                                    <w:top w:val="none" w:sz="0" w:space="0" w:color="auto"/>
                                                    <w:left w:val="none" w:sz="0" w:space="0" w:color="auto"/>
                                                    <w:bottom w:val="none" w:sz="0" w:space="0" w:color="auto"/>
                                                    <w:right w:val="none" w:sz="0" w:space="0" w:color="auto"/>
                                                  </w:divBdr>
                                                  <w:divsChild>
                                                    <w:div w:id="802432657">
                                                      <w:marLeft w:val="480"/>
                                                      <w:marRight w:val="0"/>
                                                      <w:marTop w:val="0"/>
                                                      <w:marBottom w:val="0"/>
                                                      <w:divBdr>
                                                        <w:top w:val="none" w:sz="0" w:space="0" w:color="auto"/>
                                                        <w:left w:val="none" w:sz="0" w:space="0" w:color="auto"/>
                                                        <w:bottom w:val="none" w:sz="0" w:space="0" w:color="auto"/>
                                                        <w:right w:val="none" w:sz="0" w:space="0" w:color="auto"/>
                                                      </w:divBdr>
                                                      <w:divsChild>
                                                        <w:div w:id="1238780888">
                                                          <w:marLeft w:val="0"/>
                                                          <w:marRight w:val="0"/>
                                                          <w:marTop w:val="0"/>
                                                          <w:marBottom w:val="0"/>
                                                          <w:divBdr>
                                                            <w:top w:val="none" w:sz="0" w:space="0" w:color="auto"/>
                                                            <w:left w:val="none" w:sz="0" w:space="0" w:color="auto"/>
                                                            <w:bottom w:val="none" w:sz="0" w:space="0" w:color="auto"/>
                                                            <w:right w:val="none" w:sz="0" w:space="0" w:color="auto"/>
                                                          </w:divBdr>
                                                        </w:div>
                                                        <w:div w:id="1246188074">
                                                          <w:marLeft w:val="0"/>
                                                          <w:marRight w:val="0"/>
                                                          <w:marTop w:val="0"/>
                                                          <w:marBottom w:val="0"/>
                                                          <w:divBdr>
                                                            <w:top w:val="none" w:sz="0" w:space="0" w:color="auto"/>
                                                            <w:left w:val="none" w:sz="0" w:space="0" w:color="auto"/>
                                                            <w:bottom w:val="none" w:sz="0" w:space="0" w:color="auto"/>
                                                            <w:right w:val="none" w:sz="0" w:space="0" w:color="auto"/>
                                                          </w:divBdr>
                                                          <w:divsChild>
                                                            <w:div w:id="1450011357">
                                                              <w:marLeft w:val="0"/>
                                                              <w:marRight w:val="0"/>
                                                              <w:marTop w:val="180"/>
                                                              <w:marBottom w:val="180"/>
                                                              <w:divBdr>
                                                                <w:top w:val="none" w:sz="0" w:space="0" w:color="auto"/>
                                                                <w:left w:val="none" w:sz="0" w:space="0" w:color="auto"/>
                                                                <w:bottom w:val="none" w:sz="0" w:space="0" w:color="auto"/>
                                                                <w:right w:val="none" w:sz="0" w:space="0" w:color="auto"/>
                                                              </w:divBdr>
                                                              <w:divsChild>
                                                                <w:div w:id="2141681508">
                                                                  <w:marLeft w:val="480"/>
                                                                  <w:marRight w:val="0"/>
                                                                  <w:marTop w:val="0"/>
                                                                  <w:marBottom w:val="0"/>
                                                                  <w:divBdr>
                                                                    <w:top w:val="none" w:sz="0" w:space="0" w:color="auto"/>
                                                                    <w:left w:val="none" w:sz="0" w:space="0" w:color="auto"/>
                                                                    <w:bottom w:val="none" w:sz="0" w:space="0" w:color="auto"/>
                                                                    <w:right w:val="none" w:sz="0" w:space="0" w:color="auto"/>
                                                                  </w:divBdr>
                                                                  <w:divsChild>
                                                                    <w:div w:id="90992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0904483">
                                                              <w:marLeft w:val="0"/>
                                                              <w:marRight w:val="0"/>
                                                              <w:marTop w:val="180"/>
                                                              <w:marBottom w:val="180"/>
                                                              <w:divBdr>
                                                                <w:top w:val="none" w:sz="0" w:space="0" w:color="auto"/>
                                                                <w:left w:val="none" w:sz="0" w:space="0" w:color="auto"/>
                                                                <w:bottom w:val="none" w:sz="0" w:space="0" w:color="auto"/>
                                                                <w:right w:val="none" w:sz="0" w:space="0" w:color="auto"/>
                                                              </w:divBdr>
                                                              <w:divsChild>
                                                                <w:div w:id="282536595">
                                                                  <w:marLeft w:val="480"/>
                                                                  <w:marRight w:val="0"/>
                                                                  <w:marTop w:val="0"/>
                                                                  <w:marBottom w:val="0"/>
                                                                  <w:divBdr>
                                                                    <w:top w:val="none" w:sz="0" w:space="0" w:color="auto"/>
                                                                    <w:left w:val="none" w:sz="0" w:space="0" w:color="auto"/>
                                                                    <w:bottom w:val="none" w:sz="0" w:space="0" w:color="auto"/>
                                                                    <w:right w:val="none" w:sz="0" w:space="0" w:color="auto"/>
                                                                  </w:divBdr>
                                                                  <w:divsChild>
                                                                    <w:div w:id="1010182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114425">
                                                              <w:marLeft w:val="0"/>
                                                              <w:marRight w:val="0"/>
                                                              <w:marTop w:val="180"/>
                                                              <w:marBottom w:val="180"/>
                                                              <w:divBdr>
                                                                <w:top w:val="none" w:sz="0" w:space="0" w:color="auto"/>
                                                                <w:left w:val="none" w:sz="0" w:space="0" w:color="auto"/>
                                                                <w:bottom w:val="none" w:sz="0" w:space="0" w:color="auto"/>
                                                                <w:right w:val="none" w:sz="0" w:space="0" w:color="auto"/>
                                                              </w:divBdr>
                                                              <w:divsChild>
                                                                <w:div w:id="847405119">
                                                                  <w:marLeft w:val="480"/>
                                                                  <w:marRight w:val="0"/>
                                                                  <w:marTop w:val="0"/>
                                                                  <w:marBottom w:val="0"/>
                                                                  <w:divBdr>
                                                                    <w:top w:val="none" w:sz="0" w:space="0" w:color="auto"/>
                                                                    <w:left w:val="none" w:sz="0" w:space="0" w:color="auto"/>
                                                                    <w:bottom w:val="none" w:sz="0" w:space="0" w:color="auto"/>
                                                                    <w:right w:val="none" w:sz="0" w:space="0" w:color="auto"/>
                                                                  </w:divBdr>
                                                                  <w:divsChild>
                                                                    <w:div w:id="231627885">
                                                                      <w:marLeft w:val="0"/>
                                                                      <w:marRight w:val="0"/>
                                                                      <w:marTop w:val="0"/>
                                                                      <w:marBottom w:val="0"/>
                                                                      <w:divBdr>
                                                                        <w:top w:val="none" w:sz="0" w:space="0" w:color="auto"/>
                                                                        <w:left w:val="none" w:sz="0" w:space="0" w:color="auto"/>
                                                                        <w:bottom w:val="none" w:sz="0" w:space="0" w:color="auto"/>
                                                                        <w:right w:val="none" w:sz="0" w:space="0" w:color="auto"/>
                                                                      </w:divBdr>
                                                                    </w:div>
                                                                    <w:div w:id="960458238">
                                                                      <w:marLeft w:val="0"/>
                                                                      <w:marRight w:val="0"/>
                                                                      <w:marTop w:val="0"/>
                                                                      <w:marBottom w:val="0"/>
                                                                      <w:divBdr>
                                                                        <w:top w:val="none" w:sz="0" w:space="0" w:color="auto"/>
                                                                        <w:left w:val="none" w:sz="0" w:space="0" w:color="auto"/>
                                                                        <w:bottom w:val="none" w:sz="0" w:space="0" w:color="auto"/>
                                                                        <w:right w:val="none" w:sz="0" w:space="0" w:color="auto"/>
                                                                      </w:divBdr>
                                                                      <w:divsChild>
                                                                        <w:div w:id="1458721305">
                                                                          <w:marLeft w:val="0"/>
                                                                          <w:marRight w:val="0"/>
                                                                          <w:marTop w:val="0"/>
                                                                          <w:marBottom w:val="0"/>
                                                                          <w:divBdr>
                                                                            <w:top w:val="none" w:sz="0" w:space="0" w:color="auto"/>
                                                                            <w:left w:val="none" w:sz="0" w:space="0" w:color="auto"/>
                                                                            <w:bottom w:val="none" w:sz="0" w:space="0" w:color="auto"/>
                                                                            <w:right w:val="none" w:sz="0" w:space="0" w:color="auto"/>
                                                                          </w:divBdr>
                                                                        </w:div>
                                                                      </w:divsChild>
                                                                    </w:div>
                                                                    <w:div w:id="1600674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80978">
                                                              <w:marLeft w:val="0"/>
                                                              <w:marRight w:val="0"/>
                                                              <w:marTop w:val="180"/>
                                                              <w:marBottom w:val="180"/>
                                                              <w:divBdr>
                                                                <w:top w:val="none" w:sz="0" w:space="0" w:color="auto"/>
                                                                <w:left w:val="none" w:sz="0" w:space="0" w:color="auto"/>
                                                                <w:bottom w:val="none" w:sz="0" w:space="0" w:color="auto"/>
                                                                <w:right w:val="none" w:sz="0" w:space="0" w:color="auto"/>
                                                              </w:divBdr>
                                                              <w:divsChild>
                                                                <w:div w:id="1633562222">
                                                                  <w:marLeft w:val="480"/>
                                                                  <w:marRight w:val="0"/>
                                                                  <w:marTop w:val="0"/>
                                                                  <w:marBottom w:val="0"/>
                                                                  <w:divBdr>
                                                                    <w:top w:val="none" w:sz="0" w:space="0" w:color="auto"/>
                                                                    <w:left w:val="none" w:sz="0" w:space="0" w:color="auto"/>
                                                                    <w:bottom w:val="none" w:sz="0" w:space="0" w:color="auto"/>
                                                                    <w:right w:val="none" w:sz="0" w:space="0" w:color="auto"/>
                                                                  </w:divBdr>
                                                                  <w:divsChild>
                                                                    <w:div w:id="720910882">
                                                                      <w:marLeft w:val="0"/>
                                                                      <w:marRight w:val="0"/>
                                                                      <w:marTop w:val="0"/>
                                                                      <w:marBottom w:val="0"/>
                                                                      <w:divBdr>
                                                                        <w:top w:val="none" w:sz="0" w:space="0" w:color="auto"/>
                                                                        <w:left w:val="none" w:sz="0" w:space="0" w:color="auto"/>
                                                                        <w:bottom w:val="none" w:sz="0" w:space="0" w:color="auto"/>
                                                                        <w:right w:val="none" w:sz="0" w:space="0" w:color="auto"/>
                                                                      </w:divBdr>
                                                                    </w:div>
                                                                    <w:div w:id="627664455">
                                                                      <w:marLeft w:val="0"/>
                                                                      <w:marRight w:val="0"/>
                                                                      <w:marTop w:val="0"/>
                                                                      <w:marBottom w:val="0"/>
                                                                      <w:divBdr>
                                                                        <w:top w:val="none" w:sz="0" w:space="0" w:color="auto"/>
                                                                        <w:left w:val="none" w:sz="0" w:space="0" w:color="auto"/>
                                                                        <w:bottom w:val="none" w:sz="0" w:space="0" w:color="auto"/>
                                                                        <w:right w:val="none" w:sz="0" w:space="0" w:color="auto"/>
                                                                      </w:divBdr>
                                                                      <w:divsChild>
                                                                        <w:div w:id="1430195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0332524">
                                                  <w:marLeft w:val="0"/>
                                                  <w:marRight w:val="0"/>
                                                  <w:marTop w:val="180"/>
                                                  <w:marBottom w:val="180"/>
                                                  <w:divBdr>
                                                    <w:top w:val="none" w:sz="0" w:space="0" w:color="auto"/>
                                                    <w:left w:val="none" w:sz="0" w:space="0" w:color="auto"/>
                                                    <w:bottom w:val="none" w:sz="0" w:space="0" w:color="auto"/>
                                                    <w:right w:val="none" w:sz="0" w:space="0" w:color="auto"/>
                                                  </w:divBdr>
                                                  <w:divsChild>
                                                    <w:div w:id="360399884">
                                                      <w:marLeft w:val="480"/>
                                                      <w:marRight w:val="0"/>
                                                      <w:marTop w:val="0"/>
                                                      <w:marBottom w:val="0"/>
                                                      <w:divBdr>
                                                        <w:top w:val="none" w:sz="0" w:space="0" w:color="auto"/>
                                                        <w:left w:val="none" w:sz="0" w:space="0" w:color="auto"/>
                                                        <w:bottom w:val="none" w:sz="0" w:space="0" w:color="auto"/>
                                                        <w:right w:val="none" w:sz="0" w:space="0" w:color="auto"/>
                                                      </w:divBdr>
                                                      <w:divsChild>
                                                        <w:div w:id="1043401704">
                                                          <w:marLeft w:val="0"/>
                                                          <w:marRight w:val="0"/>
                                                          <w:marTop w:val="0"/>
                                                          <w:marBottom w:val="0"/>
                                                          <w:divBdr>
                                                            <w:top w:val="none" w:sz="0" w:space="0" w:color="auto"/>
                                                            <w:left w:val="none" w:sz="0" w:space="0" w:color="auto"/>
                                                            <w:bottom w:val="none" w:sz="0" w:space="0" w:color="auto"/>
                                                            <w:right w:val="none" w:sz="0" w:space="0" w:color="auto"/>
                                                          </w:divBdr>
                                                        </w:div>
                                                        <w:div w:id="650908447">
                                                          <w:marLeft w:val="0"/>
                                                          <w:marRight w:val="0"/>
                                                          <w:marTop w:val="0"/>
                                                          <w:marBottom w:val="0"/>
                                                          <w:divBdr>
                                                            <w:top w:val="none" w:sz="0" w:space="0" w:color="auto"/>
                                                            <w:left w:val="none" w:sz="0" w:space="0" w:color="auto"/>
                                                            <w:bottom w:val="none" w:sz="0" w:space="0" w:color="auto"/>
                                                            <w:right w:val="none" w:sz="0" w:space="0" w:color="auto"/>
                                                          </w:divBdr>
                                                          <w:divsChild>
                                                            <w:div w:id="1673028770">
                                                              <w:marLeft w:val="0"/>
                                                              <w:marRight w:val="0"/>
                                                              <w:marTop w:val="180"/>
                                                              <w:marBottom w:val="180"/>
                                                              <w:divBdr>
                                                                <w:top w:val="none" w:sz="0" w:space="0" w:color="auto"/>
                                                                <w:left w:val="none" w:sz="0" w:space="0" w:color="auto"/>
                                                                <w:bottom w:val="none" w:sz="0" w:space="0" w:color="auto"/>
                                                                <w:right w:val="none" w:sz="0" w:space="0" w:color="auto"/>
                                                              </w:divBdr>
                                                              <w:divsChild>
                                                                <w:div w:id="862330047">
                                                                  <w:marLeft w:val="480"/>
                                                                  <w:marRight w:val="0"/>
                                                                  <w:marTop w:val="0"/>
                                                                  <w:marBottom w:val="0"/>
                                                                  <w:divBdr>
                                                                    <w:top w:val="none" w:sz="0" w:space="0" w:color="auto"/>
                                                                    <w:left w:val="none" w:sz="0" w:space="0" w:color="auto"/>
                                                                    <w:bottom w:val="none" w:sz="0" w:space="0" w:color="auto"/>
                                                                    <w:right w:val="none" w:sz="0" w:space="0" w:color="auto"/>
                                                                  </w:divBdr>
                                                                  <w:divsChild>
                                                                    <w:div w:id="1421174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665194">
                                                              <w:marLeft w:val="0"/>
                                                              <w:marRight w:val="0"/>
                                                              <w:marTop w:val="180"/>
                                                              <w:marBottom w:val="180"/>
                                                              <w:divBdr>
                                                                <w:top w:val="none" w:sz="0" w:space="0" w:color="auto"/>
                                                                <w:left w:val="none" w:sz="0" w:space="0" w:color="auto"/>
                                                                <w:bottom w:val="none" w:sz="0" w:space="0" w:color="auto"/>
                                                                <w:right w:val="none" w:sz="0" w:space="0" w:color="auto"/>
                                                              </w:divBdr>
                                                              <w:divsChild>
                                                                <w:div w:id="1533304663">
                                                                  <w:marLeft w:val="480"/>
                                                                  <w:marRight w:val="0"/>
                                                                  <w:marTop w:val="0"/>
                                                                  <w:marBottom w:val="0"/>
                                                                  <w:divBdr>
                                                                    <w:top w:val="none" w:sz="0" w:space="0" w:color="auto"/>
                                                                    <w:left w:val="none" w:sz="0" w:space="0" w:color="auto"/>
                                                                    <w:bottom w:val="none" w:sz="0" w:space="0" w:color="auto"/>
                                                                    <w:right w:val="none" w:sz="0" w:space="0" w:color="auto"/>
                                                                  </w:divBdr>
                                                                  <w:divsChild>
                                                                    <w:div w:id="928736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0097323">
                                                              <w:marLeft w:val="0"/>
                                                              <w:marRight w:val="0"/>
                                                              <w:marTop w:val="180"/>
                                                              <w:marBottom w:val="180"/>
                                                              <w:divBdr>
                                                                <w:top w:val="none" w:sz="0" w:space="0" w:color="auto"/>
                                                                <w:left w:val="none" w:sz="0" w:space="0" w:color="auto"/>
                                                                <w:bottom w:val="none" w:sz="0" w:space="0" w:color="auto"/>
                                                                <w:right w:val="none" w:sz="0" w:space="0" w:color="auto"/>
                                                              </w:divBdr>
                                                              <w:divsChild>
                                                                <w:div w:id="1887373251">
                                                                  <w:marLeft w:val="480"/>
                                                                  <w:marRight w:val="0"/>
                                                                  <w:marTop w:val="0"/>
                                                                  <w:marBottom w:val="0"/>
                                                                  <w:divBdr>
                                                                    <w:top w:val="none" w:sz="0" w:space="0" w:color="auto"/>
                                                                    <w:left w:val="none" w:sz="0" w:space="0" w:color="auto"/>
                                                                    <w:bottom w:val="none" w:sz="0" w:space="0" w:color="auto"/>
                                                                    <w:right w:val="none" w:sz="0" w:space="0" w:color="auto"/>
                                                                  </w:divBdr>
                                                                  <w:divsChild>
                                                                    <w:div w:id="1079671585">
                                                                      <w:marLeft w:val="0"/>
                                                                      <w:marRight w:val="0"/>
                                                                      <w:marTop w:val="0"/>
                                                                      <w:marBottom w:val="0"/>
                                                                      <w:divBdr>
                                                                        <w:top w:val="none" w:sz="0" w:space="0" w:color="auto"/>
                                                                        <w:left w:val="none" w:sz="0" w:space="0" w:color="auto"/>
                                                                        <w:bottom w:val="none" w:sz="0" w:space="0" w:color="auto"/>
                                                                        <w:right w:val="none" w:sz="0" w:space="0" w:color="auto"/>
                                                                      </w:divBdr>
                                                                    </w:div>
                                                                    <w:div w:id="535967751">
                                                                      <w:marLeft w:val="0"/>
                                                                      <w:marRight w:val="0"/>
                                                                      <w:marTop w:val="0"/>
                                                                      <w:marBottom w:val="0"/>
                                                                      <w:divBdr>
                                                                        <w:top w:val="none" w:sz="0" w:space="0" w:color="auto"/>
                                                                        <w:left w:val="none" w:sz="0" w:space="0" w:color="auto"/>
                                                                        <w:bottom w:val="none" w:sz="0" w:space="0" w:color="auto"/>
                                                                        <w:right w:val="none" w:sz="0" w:space="0" w:color="auto"/>
                                                                      </w:divBdr>
                                                                      <w:divsChild>
                                                                        <w:div w:id="1126462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4830532">
                                                              <w:marLeft w:val="0"/>
                                                              <w:marRight w:val="0"/>
                                                              <w:marTop w:val="180"/>
                                                              <w:marBottom w:val="180"/>
                                                              <w:divBdr>
                                                                <w:top w:val="none" w:sz="0" w:space="0" w:color="auto"/>
                                                                <w:left w:val="none" w:sz="0" w:space="0" w:color="auto"/>
                                                                <w:bottom w:val="none" w:sz="0" w:space="0" w:color="auto"/>
                                                                <w:right w:val="none" w:sz="0" w:space="0" w:color="auto"/>
                                                              </w:divBdr>
                                                              <w:divsChild>
                                                                <w:div w:id="1887444085">
                                                                  <w:marLeft w:val="480"/>
                                                                  <w:marRight w:val="0"/>
                                                                  <w:marTop w:val="0"/>
                                                                  <w:marBottom w:val="0"/>
                                                                  <w:divBdr>
                                                                    <w:top w:val="none" w:sz="0" w:space="0" w:color="auto"/>
                                                                    <w:left w:val="none" w:sz="0" w:space="0" w:color="auto"/>
                                                                    <w:bottom w:val="none" w:sz="0" w:space="0" w:color="auto"/>
                                                                    <w:right w:val="none" w:sz="0" w:space="0" w:color="auto"/>
                                                                  </w:divBdr>
                                                                  <w:divsChild>
                                                                    <w:div w:id="1800297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2980308">
                                                              <w:marLeft w:val="0"/>
                                                              <w:marRight w:val="0"/>
                                                              <w:marTop w:val="180"/>
                                                              <w:marBottom w:val="180"/>
                                                              <w:divBdr>
                                                                <w:top w:val="none" w:sz="0" w:space="0" w:color="auto"/>
                                                                <w:left w:val="none" w:sz="0" w:space="0" w:color="auto"/>
                                                                <w:bottom w:val="none" w:sz="0" w:space="0" w:color="auto"/>
                                                                <w:right w:val="none" w:sz="0" w:space="0" w:color="auto"/>
                                                              </w:divBdr>
                                                              <w:divsChild>
                                                                <w:div w:id="142697586">
                                                                  <w:marLeft w:val="480"/>
                                                                  <w:marRight w:val="0"/>
                                                                  <w:marTop w:val="0"/>
                                                                  <w:marBottom w:val="0"/>
                                                                  <w:divBdr>
                                                                    <w:top w:val="none" w:sz="0" w:space="0" w:color="auto"/>
                                                                    <w:left w:val="none" w:sz="0" w:space="0" w:color="auto"/>
                                                                    <w:bottom w:val="none" w:sz="0" w:space="0" w:color="auto"/>
                                                                    <w:right w:val="none" w:sz="0" w:space="0" w:color="auto"/>
                                                                  </w:divBdr>
                                                                  <w:divsChild>
                                                                    <w:div w:id="1626934741">
                                                                      <w:marLeft w:val="0"/>
                                                                      <w:marRight w:val="0"/>
                                                                      <w:marTop w:val="0"/>
                                                                      <w:marBottom w:val="0"/>
                                                                      <w:divBdr>
                                                                        <w:top w:val="none" w:sz="0" w:space="0" w:color="auto"/>
                                                                        <w:left w:val="none" w:sz="0" w:space="0" w:color="auto"/>
                                                                        <w:bottom w:val="none" w:sz="0" w:space="0" w:color="auto"/>
                                                                        <w:right w:val="none" w:sz="0" w:space="0" w:color="auto"/>
                                                                      </w:divBdr>
                                                                    </w:div>
                                                                    <w:div w:id="252904762">
                                                                      <w:marLeft w:val="0"/>
                                                                      <w:marRight w:val="0"/>
                                                                      <w:marTop w:val="0"/>
                                                                      <w:marBottom w:val="0"/>
                                                                      <w:divBdr>
                                                                        <w:top w:val="none" w:sz="0" w:space="0" w:color="auto"/>
                                                                        <w:left w:val="none" w:sz="0" w:space="0" w:color="auto"/>
                                                                        <w:bottom w:val="none" w:sz="0" w:space="0" w:color="auto"/>
                                                                        <w:right w:val="none" w:sz="0" w:space="0" w:color="auto"/>
                                                                      </w:divBdr>
                                                                      <w:divsChild>
                                                                        <w:div w:id="886917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3442290">
                                                  <w:marLeft w:val="0"/>
                                                  <w:marRight w:val="0"/>
                                                  <w:marTop w:val="180"/>
                                                  <w:marBottom w:val="180"/>
                                                  <w:divBdr>
                                                    <w:top w:val="none" w:sz="0" w:space="0" w:color="auto"/>
                                                    <w:left w:val="none" w:sz="0" w:space="0" w:color="auto"/>
                                                    <w:bottom w:val="none" w:sz="0" w:space="0" w:color="auto"/>
                                                    <w:right w:val="none" w:sz="0" w:space="0" w:color="auto"/>
                                                  </w:divBdr>
                                                  <w:divsChild>
                                                    <w:div w:id="706223497">
                                                      <w:marLeft w:val="480"/>
                                                      <w:marRight w:val="0"/>
                                                      <w:marTop w:val="0"/>
                                                      <w:marBottom w:val="0"/>
                                                      <w:divBdr>
                                                        <w:top w:val="none" w:sz="0" w:space="0" w:color="auto"/>
                                                        <w:left w:val="none" w:sz="0" w:space="0" w:color="auto"/>
                                                        <w:bottom w:val="none" w:sz="0" w:space="0" w:color="auto"/>
                                                        <w:right w:val="none" w:sz="0" w:space="0" w:color="auto"/>
                                                      </w:divBdr>
                                                      <w:divsChild>
                                                        <w:div w:id="1589845027">
                                                          <w:marLeft w:val="0"/>
                                                          <w:marRight w:val="0"/>
                                                          <w:marTop w:val="0"/>
                                                          <w:marBottom w:val="0"/>
                                                          <w:divBdr>
                                                            <w:top w:val="none" w:sz="0" w:space="0" w:color="auto"/>
                                                            <w:left w:val="none" w:sz="0" w:space="0" w:color="auto"/>
                                                            <w:bottom w:val="none" w:sz="0" w:space="0" w:color="auto"/>
                                                            <w:right w:val="none" w:sz="0" w:space="0" w:color="auto"/>
                                                          </w:divBdr>
                                                        </w:div>
                                                        <w:div w:id="1174760527">
                                                          <w:marLeft w:val="0"/>
                                                          <w:marRight w:val="0"/>
                                                          <w:marTop w:val="0"/>
                                                          <w:marBottom w:val="0"/>
                                                          <w:divBdr>
                                                            <w:top w:val="none" w:sz="0" w:space="0" w:color="auto"/>
                                                            <w:left w:val="none" w:sz="0" w:space="0" w:color="auto"/>
                                                            <w:bottom w:val="none" w:sz="0" w:space="0" w:color="auto"/>
                                                            <w:right w:val="none" w:sz="0" w:space="0" w:color="auto"/>
                                                          </w:divBdr>
                                                          <w:divsChild>
                                                            <w:div w:id="1092898731">
                                                              <w:marLeft w:val="0"/>
                                                              <w:marRight w:val="0"/>
                                                              <w:marTop w:val="180"/>
                                                              <w:marBottom w:val="180"/>
                                                              <w:divBdr>
                                                                <w:top w:val="none" w:sz="0" w:space="0" w:color="auto"/>
                                                                <w:left w:val="none" w:sz="0" w:space="0" w:color="auto"/>
                                                                <w:bottom w:val="none" w:sz="0" w:space="0" w:color="auto"/>
                                                                <w:right w:val="none" w:sz="0" w:space="0" w:color="auto"/>
                                                              </w:divBdr>
                                                              <w:divsChild>
                                                                <w:div w:id="564603345">
                                                                  <w:marLeft w:val="480"/>
                                                                  <w:marRight w:val="0"/>
                                                                  <w:marTop w:val="0"/>
                                                                  <w:marBottom w:val="0"/>
                                                                  <w:divBdr>
                                                                    <w:top w:val="none" w:sz="0" w:space="0" w:color="auto"/>
                                                                    <w:left w:val="none" w:sz="0" w:space="0" w:color="auto"/>
                                                                    <w:bottom w:val="none" w:sz="0" w:space="0" w:color="auto"/>
                                                                    <w:right w:val="none" w:sz="0" w:space="0" w:color="auto"/>
                                                                  </w:divBdr>
                                                                  <w:divsChild>
                                                                    <w:div w:id="73628915">
                                                                      <w:marLeft w:val="0"/>
                                                                      <w:marRight w:val="0"/>
                                                                      <w:marTop w:val="0"/>
                                                                      <w:marBottom w:val="0"/>
                                                                      <w:divBdr>
                                                                        <w:top w:val="none" w:sz="0" w:space="0" w:color="auto"/>
                                                                        <w:left w:val="none" w:sz="0" w:space="0" w:color="auto"/>
                                                                        <w:bottom w:val="none" w:sz="0" w:space="0" w:color="auto"/>
                                                                        <w:right w:val="none" w:sz="0" w:space="0" w:color="auto"/>
                                                                      </w:divBdr>
                                                                    </w:div>
                                                                    <w:div w:id="1386293118">
                                                                      <w:marLeft w:val="0"/>
                                                                      <w:marRight w:val="0"/>
                                                                      <w:marTop w:val="0"/>
                                                                      <w:marBottom w:val="0"/>
                                                                      <w:divBdr>
                                                                        <w:top w:val="none" w:sz="0" w:space="0" w:color="auto"/>
                                                                        <w:left w:val="none" w:sz="0" w:space="0" w:color="auto"/>
                                                                        <w:bottom w:val="none" w:sz="0" w:space="0" w:color="auto"/>
                                                                        <w:right w:val="none" w:sz="0" w:space="0" w:color="auto"/>
                                                                      </w:divBdr>
                                                                      <w:divsChild>
                                                                        <w:div w:id="411316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6200405">
                                                              <w:marLeft w:val="0"/>
                                                              <w:marRight w:val="0"/>
                                                              <w:marTop w:val="180"/>
                                                              <w:marBottom w:val="180"/>
                                                              <w:divBdr>
                                                                <w:top w:val="none" w:sz="0" w:space="0" w:color="auto"/>
                                                                <w:left w:val="none" w:sz="0" w:space="0" w:color="auto"/>
                                                                <w:bottom w:val="none" w:sz="0" w:space="0" w:color="auto"/>
                                                                <w:right w:val="none" w:sz="0" w:space="0" w:color="auto"/>
                                                              </w:divBdr>
                                                              <w:divsChild>
                                                                <w:div w:id="22942013">
                                                                  <w:marLeft w:val="480"/>
                                                                  <w:marRight w:val="0"/>
                                                                  <w:marTop w:val="0"/>
                                                                  <w:marBottom w:val="0"/>
                                                                  <w:divBdr>
                                                                    <w:top w:val="none" w:sz="0" w:space="0" w:color="auto"/>
                                                                    <w:left w:val="none" w:sz="0" w:space="0" w:color="auto"/>
                                                                    <w:bottom w:val="none" w:sz="0" w:space="0" w:color="auto"/>
                                                                    <w:right w:val="none" w:sz="0" w:space="0" w:color="auto"/>
                                                                  </w:divBdr>
                                                                  <w:divsChild>
                                                                    <w:div w:id="25176340">
                                                                      <w:marLeft w:val="0"/>
                                                                      <w:marRight w:val="0"/>
                                                                      <w:marTop w:val="0"/>
                                                                      <w:marBottom w:val="0"/>
                                                                      <w:divBdr>
                                                                        <w:top w:val="none" w:sz="0" w:space="0" w:color="auto"/>
                                                                        <w:left w:val="none" w:sz="0" w:space="0" w:color="auto"/>
                                                                        <w:bottom w:val="none" w:sz="0" w:space="0" w:color="auto"/>
                                                                        <w:right w:val="none" w:sz="0" w:space="0" w:color="auto"/>
                                                                      </w:divBdr>
                                                                    </w:div>
                                                                    <w:div w:id="980113241">
                                                                      <w:marLeft w:val="0"/>
                                                                      <w:marRight w:val="0"/>
                                                                      <w:marTop w:val="0"/>
                                                                      <w:marBottom w:val="0"/>
                                                                      <w:divBdr>
                                                                        <w:top w:val="none" w:sz="0" w:space="0" w:color="auto"/>
                                                                        <w:left w:val="none" w:sz="0" w:space="0" w:color="auto"/>
                                                                        <w:bottom w:val="none" w:sz="0" w:space="0" w:color="auto"/>
                                                                        <w:right w:val="none" w:sz="0" w:space="0" w:color="auto"/>
                                                                      </w:divBdr>
                                                                      <w:divsChild>
                                                                        <w:div w:id="84617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847366">
                                                              <w:marLeft w:val="0"/>
                                                              <w:marRight w:val="0"/>
                                                              <w:marTop w:val="180"/>
                                                              <w:marBottom w:val="180"/>
                                                              <w:divBdr>
                                                                <w:top w:val="none" w:sz="0" w:space="0" w:color="auto"/>
                                                                <w:left w:val="none" w:sz="0" w:space="0" w:color="auto"/>
                                                                <w:bottom w:val="none" w:sz="0" w:space="0" w:color="auto"/>
                                                                <w:right w:val="none" w:sz="0" w:space="0" w:color="auto"/>
                                                              </w:divBdr>
                                                              <w:divsChild>
                                                                <w:div w:id="1555504313">
                                                                  <w:marLeft w:val="480"/>
                                                                  <w:marRight w:val="0"/>
                                                                  <w:marTop w:val="0"/>
                                                                  <w:marBottom w:val="0"/>
                                                                  <w:divBdr>
                                                                    <w:top w:val="none" w:sz="0" w:space="0" w:color="auto"/>
                                                                    <w:left w:val="none" w:sz="0" w:space="0" w:color="auto"/>
                                                                    <w:bottom w:val="none" w:sz="0" w:space="0" w:color="auto"/>
                                                                    <w:right w:val="none" w:sz="0" w:space="0" w:color="auto"/>
                                                                  </w:divBdr>
                                                                  <w:divsChild>
                                                                    <w:div w:id="38625988">
                                                                      <w:marLeft w:val="0"/>
                                                                      <w:marRight w:val="0"/>
                                                                      <w:marTop w:val="0"/>
                                                                      <w:marBottom w:val="0"/>
                                                                      <w:divBdr>
                                                                        <w:top w:val="none" w:sz="0" w:space="0" w:color="auto"/>
                                                                        <w:left w:val="none" w:sz="0" w:space="0" w:color="auto"/>
                                                                        <w:bottom w:val="none" w:sz="0" w:space="0" w:color="auto"/>
                                                                        <w:right w:val="none" w:sz="0" w:space="0" w:color="auto"/>
                                                                      </w:divBdr>
                                                                    </w:div>
                                                                    <w:div w:id="521208004">
                                                                      <w:marLeft w:val="0"/>
                                                                      <w:marRight w:val="0"/>
                                                                      <w:marTop w:val="0"/>
                                                                      <w:marBottom w:val="0"/>
                                                                      <w:divBdr>
                                                                        <w:top w:val="none" w:sz="0" w:space="0" w:color="auto"/>
                                                                        <w:left w:val="none" w:sz="0" w:space="0" w:color="auto"/>
                                                                        <w:bottom w:val="none" w:sz="0" w:space="0" w:color="auto"/>
                                                                        <w:right w:val="none" w:sz="0" w:space="0" w:color="auto"/>
                                                                      </w:divBdr>
                                                                      <w:divsChild>
                                                                        <w:div w:id="524291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7294938">
                                                              <w:marLeft w:val="0"/>
                                                              <w:marRight w:val="0"/>
                                                              <w:marTop w:val="180"/>
                                                              <w:marBottom w:val="180"/>
                                                              <w:divBdr>
                                                                <w:top w:val="none" w:sz="0" w:space="0" w:color="auto"/>
                                                                <w:left w:val="none" w:sz="0" w:space="0" w:color="auto"/>
                                                                <w:bottom w:val="none" w:sz="0" w:space="0" w:color="auto"/>
                                                                <w:right w:val="none" w:sz="0" w:space="0" w:color="auto"/>
                                                              </w:divBdr>
                                                              <w:divsChild>
                                                                <w:div w:id="1043555833">
                                                                  <w:marLeft w:val="480"/>
                                                                  <w:marRight w:val="0"/>
                                                                  <w:marTop w:val="0"/>
                                                                  <w:marBottom w:val="0"/>
                                                                  <w:divBdr>
                                                                    <w:top w:val="none" w:sz="0" w:space="0" w:color="auto"/>
                                                                    <w:left w:val="none" w:sz="0" w:space="0" w:color="auto"/>
                                                                    <w:bottom w:val="none" w:sz="0" w:space="0" w:color="auto"/>
                                                                    <w:right w:val="none" w:sz="0" w:space="0" w:color="auto"/>
                                                                  </w:divBdr>
                                                                  <w:divsChild>
                                                                    <w:div w:id="1035035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439135">
                                                              <w:marLeft w:val="0"/>
                                                              <w:marRight w:val="0"/>
                                                              <w:marTop w:val="180"/>
                                                              <w:marBottom w:val="180"/>
                                                              <w:divBdr>
                                                                <w:top w:val="none" w:sz="0" w:space="0" w:color="auto"/>
                                                                <w:left w:val="none" w:sz="0" w:space="0" w:color="auto"/>
                                                                <w:bottom w:val="none" w:sz="0" w:space="0" w:color="auto"/>
                                                                <w:right w:val="none" w:sz="0" w:space="0" w:color="auto"/>
                                                              </w:divBdr>
                                                              <w:divsChild>
                                                                <w:div w:id="1263683068">
                                                                  <w:marLeft w:val="480"/>
                                                                  <w:marRight w:val="0"/>
                                                                  <w:marTop w:val="0"/>
                                                                  <w:marBottom w:val="0"/>
                                                                  <w:divBdr>
                                                                    <w:top w:val="none" w:sz="0" w:space="0" w:color="auto"/>
                                                                    <w:left w:val="none" w:sz="0" w:space="0" w:color="auto"/>
                                                                    <w:bottom w:val="none" w:sz="0" w:space="0" w:color="auto"/>
                                                                    <w:right w:val="none" w:sz="0" w:space="0" w:color="auto"/>
                                                                  </w:divBdr>
                                                                  <w:divsChild>
                                                                    <w:div w:id="1485124301">
                                                                      <w:marLeft w:val="0"/>
                                                                      <w:marRight w:val="0"/>
                                                                      <w:marTop w:val="0"/>
                                                                      <w:marBottom w:val="0"/>
                                                                      <w:divBdr>
                                                                        <w:top w:val="none" w:sz="0" w:space="0" w:color="auto"/>
                                                                        <w:left w:val="none" w:sz="0" w:space="0" w:color="auto"/>
                                                                        <w:bottom w:val="none" w:sz="0" w:space="0" w:color="auto"/>
                                                                        <w:right w:val="none" w:sz="0" w:space="0" w:color="auto"/>
                                                                      </w:divBdr>
                                                                    </w:div>
                                                                    <w:div w:id="995569904">
                                                                      <w:marLeft w:val="0"/>
                                                                      <w:marRight w:val="0"/>
                                                                      <w:marTop w:val="0"/>
                                                                      <w:marBottom w:val="0"/>
                                                                      <w:divBdr>
                                                                        <w:top w:val="none" w:sz="0" w:space="0" w:color="auto"/>
                                                                        <w:left w:val="none" w:sz="0" w:space="0" w:color="auto"/>
                                                                        <w:bottom w:val="none" w:sz="0" w:space="0" w:color="auto"/>
                                                                        <w:right w:val="none" w:sz="0" w:space="0" w:color="auto"/>
                                                                      </w:divBdr>
                                                                      <w:divsChild>
                                                                        <w:div w:id="1901356915">
                                                                          <w:marLeft w:val="0"/>
                                                                          <w:marRight w:val="0"/>
                                                                          <w:marTop w:val="0"/>
                                                                          <w:marBottom w:val="0"/>
                                                                          <w:divBdr>
                                                                            <w:top w:val="none" w:sz="0" w:space="0" w:color="auto"/>
                                                                            <w:left w:val="none" w:sz="0" w:space="0" w:color="auto"/>
                                                                            <w:bottom w:val="none" w:sz="0" w:space="0" w:color="auto"/>
                                                                            <w:right w:val="none" w:sz="0" w:space="0" w:color="auto"/>
                                                                          </w:divBdr>
                                                                        </w:div>
                                                                      </w:divsChild>
                                                                    </w:div>
                                                                    <w:div w:id="14929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01059">
                                                              <w:marLeft w:val="0"/>
                                                              <w:marRight w:val="0"/>
                                                              <w:marTop w:val="180"/>
                                                              <w:marBottom w:val="180"/>
                                                              <w:divBdr>
                                                                <w:top w:val="none" w:sz="0" w:space="0" w:color="auto"/>
                                                                <w:left w:val="none" w:sz="0" w:space="0" w:color="auto"/>
                                                                <w:bottom w:val="none" w:sz="0" w:space="0" w:color="auto"/>
                                                                <w:right w:val="none" w:sz="0" w:space="0" w:color="auto"/>
                                                              </w:divBdr>
                                                              <w:divsChild>
                                                                <w:div w:id="437527527">
                                                                  <w:marLeft w:val="480"/>
                                                                  <w:marRight w:val="0"/>
                                                                  <w:marTop w:val="0"/>
                                                                  <w:marBottom w:val="0"/>
                                                                  <w:divBdr>
                                                                    <w:top w:val="none" w:sz="0" w:space="0" w:color="auto"/>
                                                                    <w:left w:val="none" w:sz="0" w:space="0" w:color="auto"/>
                                                                    <w:bottom w:val="none" w:sz="0" w:space="0" w:color="auto"/>
                                                                    <w:right w:val="none" w:sz="0" w:space="0" w:color="auto"/>
                                                                  </w:divBdr>
                                                                  <w:divsChild>
                                                                    <w:div w:id="1103964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577546">
                                                              <w:marLeft w:val="0"/>
                                                              <w:marRight w:val="0"/>
                                                              <w:marTop w:val="180"/>
                                                              <w:marBottom w:val="180"/>
                                                              <w:divBdr>
                                                                <w:top w:val="none" w:sz="0" w:space="0" w:color="auto"/>
                                                                <w:left w:val="none" w:sz="0" w:space="0" w:color="auto"/>
                                                                <w:bottom w:val="none" w:sz="0" w:space="0" w:color="auto"/>
                                                                <w:right w:val="none" w:sz="0" w:space="0" w:color="auto"/>
                                                              </w:divBdr>
                                                              <w:divsChild>
                                                                <w:div w:id="1987393114">
                                                                  <w:marLeft w:val="480"/>
                                                                  <w:marRight w:val="0"/>
                                                                  <w:marTop w:val="0"/>
                                                                  <w:marBottom w:val="0"/>
                                                                  <w:divBdr>
                                                                    <w:top w:val="none" w:sz="0" w:space="0" w:color="auto"/>
                                                                    <w:left w:val="none" w:sz="0" w:space="0" w:color="auto"/>
                                                                    <w:bottom w:val="none" w:sz="0" w:space="0" w:color="auto"/>
                                                                    <w:right w:val="none" w:sz="0" w:space="0" w:color="auto"/>
                                                                  </w:divBdr>
                                                                  <w:divsChild>
                                                                    <w:div w:id="996147208">
                                                                      <w:marLeft w:val="0"/>
                                                                      <w:marRight w:val="0"/>
                                                                      <w:marTop w:val="0"/>
                                                                      <w:marBottom w:val="0"/>
                                                                      <w:divBdr>
                                                                        <w:top w:val="none" w:sz="0" w:space="0" w:color="auto"/>
                                                                        <w:left w:val="none" w:sz="0" w:space="0" w:color="auto"/>
                                                                        <w:bottom w:val="none" w:sz="0" w:space="0" w:color="auto"/>
                                                                        <w:right w:val="none" w:sz="0" w:space="0" w:color="auto"/>
                                                                      </w:divBdr>
                                                                    </w:div>
                                                                    <w:div w:id="4285653">
                                                                      <w:marLeft w:val="0"/>
                                                                      <w:marRight w:val="0"/>
                                                                      <w:marTop w:val="0"/>
                                                                      <w:marBottom w:val="0"/>
                                                                      <w:divBdr>
                                                                        <w:top w:val="none" w:sz="0" w:space="0" w:color="auto"/>
                                                                        <w:left w:val="none" w:sz="0" w:space="0" w:color="auto"/>
                                                                        <w:bottom w:val="none" w:sz="0" w:space="0" w:color="auto"/>
                                                                        <w:right w:val="none" w:sz="0" w:space="0" w:color="auto"/>
                                                                      </w:divBdr>
                                                                      <w:divsChild>
                                                                        <w:div w:id="1306425473">
                                                                          <w:marLeft w:val="0"/>
                                                                          <w:marRight w:val="0"/>
                                                                          <w:marTop w:val="180"/>
                                                                          <w:marBottom w:val="180"/>
                                                                          <w:divBdr>
                                                                            <w:top w:val="none" w:sz="0" w:space="0" w:color="auto"/>
                                                                            <w:left w:val="none" w:sz="0" w:space="0" w:color="auto"/>
                                                                            <w:bottom w:val="none" w:sz="0" w:space="0" w:color="auto"/>
                                                                            <w:right w:val="none" w:sz="0" w:space="0" w:color="auto"/>
                                                                          </w:divBdr>
                                                                          <w:divsChild>
                                                                            <w:div w:id="1739589418">
                                                                              <w:marLeft w:val="480"/>
                                                                              <w:marRight w:val="0"/>
                                                                              <w:marTop w:val="0"/>
                                                                              <w:marBottom w:val="0"/>
                                                                              <w:divBdr>
                                                                                <w:top w:val="none" w:sz="0" w:space="0" w:color="auto"/>
                                                                                <w:left w:val="none" w:sz="0" w:space="0" w:color="auto"/>
                                                                                <w:bottom w:val="none" w:sz="0" w:space="0" w:color="auto"/>
                                                                                <w:right w:val="none" w:sz="0" w:space="0" w:color="auto"/>
                                                                              </w:divBdr>
                                                                              <w:divsChild>
                                                                                <w:div w:id="1277565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546909">
                                                                          <w:marLeft w:val="0"/>
                                                                          <w:marRight w:val="0"/>
                                                                          <w:marTop w:val="180"/>
                                                                          <w:marBottom w:val="180"/>
                                                                          <w:divBdr>
                                                                            <w:top w:val="none" w:sz="0" w:space="0" w:color="auto"/>
                                                                            <w:left w:val="none" w:sz="0" w:space="0" w:color="auto"/>
                                                                            <w:bottom w:val="none" w:sz="0" w:space="0" w:color="auto"/>
                                                                            <w:right w:val="none" w:sz="0" w:space="0" w:color="auto"/>
                                                                          </w:divBdr>
                                                                          <w:divsChild>
                                                                            <w:div w:id="704715732">
                                                                              <w:marLeft w:val="480"/>
                                                                              <w:marRight w:val="0"/>
                                                                              <w:marTop w:val="0"/>
                                                                              <w:marBottom w:val="0"/>
                                                                              <w:divBdr>
                                                                                <w:top w:val="none" w:sz="0" w:space="0" w:color="auto"/>
                                                                                <w:left w:val="none" w:sz="0" w:space="0" w:color="auto"/>
                                                                                <w:bottom w:val="none" w:sz="0" w:space="0" w:color="auto"/>
                                                                                <w:right w:val="none" w:sz="0" w:space="0" w:color="auto"/>
                                                                              </w:divBdr>
                                                                              <w:divsChild>
                                                                                <w:div w:id="301691621">
                                                                                  <w:marLeft w:val="0"/>
                                                                                  <w:marRight w:val="0"/>
                                                                                  <w:marTop w:val="0"/>
                                                                                  <w:marBottom w:val="0"/>
                                                                                  <w:divBdr>
                                                                                    <w:top w:val="none" w:sz="0" w:space="0" w:color="auto"/>
                                                                                    <w:left w:val="none" w:sz="0" w:space="0" w:color="auto"/>
                                                                                    <w:bottom w:val="none" w:sz="0" w:space="0" w:color="auto"/>
                                                                                    <w:right w:val="none" w:sz="0" w:space="0" w:color="auto"/>
                                                                                  </w:divBdr>
                                                                                </w:div>
                                                                                <w:div w:id="298807582">
                                                                                  <w:marLeft w:val="0"/>
                                                                                  <w:marRight w:val="0"/>
                                                                                  <w:marTop w:val="0"/>
                                                                                  <w:marBottom w:val="0"/>
                                                                                  <w:divBdr>
                                                                                    <w:top w:val="none" w:sz="0" w:space="0" w:color="auto"/>
                                                                                    <w:left w:val="none" w:sz="0" w:space="0" w:color="auto"/>
                                                                                    <w:bottom w:val="none" w:sz="0" w:space="0" w:color="auto"/>
                                                                                    <w:right w:val="none" w:sz="0" w:space="0" w:color="auto"/>
                                                                                  </w:divBdr>
                                                                                  <w:divsChild>
                                                                                    <w:div w:id="1436168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18897416">
                                                  <w:marLeft w:val="0"/>
                                                  <w:marRight w:val="0"/>
                                                  <w:marTop w:val="180"/>
                                                  <w:marBottom w:val="180"/>
                                                  <w:divBdr>
                                                    <w:top w:val="none" w:sz="0" w:space="0" w:color="auto"/>
                                                    <w:left w:val="none" w:sz="0" w:space="0" w:color="auto"/>
                                                    <w:bottom w:val="none" w:sz="0" w:space="0" w:color="auto"/>
                                                    <w:right w:val="none" w:sz="0" w:space="0" w:color="auto"/>
                                                  </w:divBdr>
                                                  <w:divsChild>
                                                    <w:div w:id="1659310677">
                                                      <w:marLeft w:val="480"/>
                                                      <w:marRight w:val="0"/>
                                                      <w:marTop w:val="0"/>
                                                      <w:marBottom w:val="0"/>
                                                      <w:divBdr>
                                                        <w:top w:val="none" w:sz="0" w:space="0" w:color="auto"/>
                                                        <w:left w:val="none" w:sz="0" w:space="0" w:color="auto"/>
                                                        <w:bottom w:val="none" w:sz="0" w:space="0" w:color="auto"/>
                                                        <w:right w:val="none" w:sz="0" w:space="0" w:color="auto"/>
                                                      </w:divBdr>
                                                      <w:divsChild>
                                                        <w:div w:id="731929101">
                                                          <w:marLeft w:val="0"/>
                                                          <w:marRight w:val="0"/>
                                                          <w:marTop w:val="0"/>
                                                          <w:marBottom w:val="0"/>
                                                          <w:divBdr>
                                                            <w:top w:val="none" w:sz="0" w:space="0" w:color="auto"/>
                                                            <w:left w:val="none" w:sz="0" w:space="0" w:color="auto"/>
                                                            <w:bottom w:val="none" w:sz="0" w:space="0" w:color="auto"/>
                                                            <w:right w:val="none" w:sz="0" w:space="0" w:color="auto"/>
                                                          </w:divBdr>
                                                        </w:div>
                                                        <w:div w:id="368144903">
                                                          <w:marLeft w:val="0"/>
                                                          <w:marRight w:val="0"/>
                                                          <w:marTop w:val="0"/>
                                                          <w:marBottom w:val="0"/>
                                                          <w:divBdr>
                                                            <w:top w:val="none" w:sz="0" w:space="0" w:color="auto"/>
                                                            <w:left w:val="none" w:sz="0" w:space="0" w:color="auto"/>
                                                            <w:bottom w:val="none" w:sz="0" w:space="0" w:color="auto"/>
                                                            <w:right w:val="none" w:sz="0" w:space="0" w:color="auto"/>
                                                          </w:divBdr>
                                                          <w:divsChild>
                                                            <w:div w:id="1496720180">
                                                              <w:marLeft w:val="0"/>
                                                              <w:marRight w:val="0"/>
                                                              <w:marTop w:val="0"/>
                                                              <w:marBottom w:val="0"/>
                                                              <w:divBdr>
                                                                <w:top w:val="none" w:sz="0" w:space="0" w:color="auto"/>
                                                                <w:left w:val="none" w:sz="0" w:space="0" w:color="auto"/>
                                                                <w:bottom w:val="none" w:sz="0" w:space="0" w:color="auto"/>
                                                                <w:right w:val="none" w:sz="0" w:space="0" w:color="auto"/>
                                                              </w:divBdr>
                                                            </w:div>
                                                          </w:divsChild>
                                                        </w:div>
                                                        <w:div w:id="297809025">
                                                          <w:marLeft w:val="0"/>
                                                          <w:marRight w:val="0"/>
                                                          <w:marTop w:val="0"/>
                                                          <w:marBottom w:val="0"/>
                                                          <w:divBdr>
                                                            <w:top w:val="none" w:sz="0" w:space="0" w:color="auto"/>
                                                            <w:left w:val="none" w:sz="0" w:space="0" w:color="auto"/>
                                                            <w:bottom w:val="none" w:sz="0" w:space="0" w:color="auto"/>
                                                            <w:right w:val="none" w:sz="0" w:space="0" w:color="auto"/>
                                                          </w:divBdr>
                                                          <w:divsChild>
                                                            <w:div w:id="278923802">
                                                              <w:marLeft w:val="0"/>
                                                              <w:marRight w:val="0"/>
                                                              <w:marTop w:val="180"/>
                                                              <w:marBottom w:val="180"/>
                                                              <w:divBdr>
                                                                <w:top w:val="none" w:sz="0" w:space="0" w:color="auto"/>
                                                                <w:left w:val="none" w:sz="0" w:space="0" w:color="auto"/>
                                                                <w:bottom w:val="none" w:sz="0" w:space="0" w:color="auto"/>
                                                                <w:right w:val="none" w:sz="0" w:space="0" w:color="auto"/>
                                                              </w:divBdr>
                                                              <w:divsChild>
                                                                <w:div w:id="186334526">
                                                                  <w:marLeft w:val="480"/>
                                                                  <w:marRight w:val="0"/>
                                                                  <w:marTop w:val="0"/>
                                                                  <w:marBottom w:val="0"/>
                                                                  <w:divBdr>
                                                                    <w:top w:val="none" w:sz="0" w:space="0" w:color="auto"/>
                                                                    <w:left w:val="none" w:sz="0" w:space="0" w:color="auto"/>
                                                                    <w:bottom w:val="none" w:sz="0" w:space="0" w:color="auto"/>
                                                                    <w:right w:val="none" w:sz="0" w:space="0" w:color="auto"/>
                                                                  </w:divBdr>
                                                                  <w:divsChild>
                                                                    <w:div w:id="534923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3269286">
                                                              <w:marLeft w:val="0"/>
                                                              <w:marRight w:val="0"/>
                                                              <w:marTop w:val="180"/>
                                                              <w:marBottom w:val="180"/>
                                                              <w:divBdr>
                                                                <w:top w:val="none" w:sz="0" w:space="0" w:color="auto"/>
                                                                <w:left w:val="none" w:sz="0" w:space="0" w:color="auto"/>
                                                                <w:bottom w:val="none" w:sz="0" w:space="0" w:color="auto"/>
                                                                <w:right w:val="none" w:sz="0" w:space="0" w:color="auto"/>
                                                              </w:divBdr>
                                                              <w:divsChild>
                                                                <w:div w:id="687485468">
                                                                  <w:marLeft w:val="480"/>
                                                                  <w:marRight w:val="0"/>
                                                                  <w:marTop w:val="0"/>
                                                                  <w:marBottom w:val="0"/>
                                                                  <w:divBdr>
                                                                    <w:top w:val="none" w:sz="0" w:space="0" w:color="auto"/>
                                                                    <w:left w:val="none" w:sz="0" w:space="0" w:color="auto"/>
                                                                    <w:bottom w:val="none" w:sz="0" w:space="0" w:color="auto"/>
                                                                    <w:right w:val="none" w:sz="0" w:space="0" w:color="auto"/>
                                                                  </w:divBdr>
                                                                  <w:divsChild>
                                                                    <w:div w:id="372191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723762">
                                                              <w:marLeft w:val="0"/>
                                                              <w:marRight w:val="0"/>
                                                              <w:marTop w:val="180"/>
                                                              <w:marBottom w:val="180"/>
                                                              <w:divBdr>
                                                                <w:top w:val="none" w:sz="0" w:space="0" w:color="auto"/>
                                                                <w:left w:val="none" w:sz="0" w:space="0" w:color="auto"/>
                                                                <w:bottom w:val="none" w:sz="0" w:space="0" w:color="auto"/>
                                                                <w:right w:val="none" w:sz="0" w:space="0" w:color="auto"/>
                                                              </w:divBdr>
                                                              <w:divsChild>
                                                                <w:div w:id="923998400">
                                                                  <w:marLeft w:val="480"/>
                                                                  <w:marRight w:val="0"/>
                                                                  <w:marTop w:val="0"/>
                                                                  <w:marBottom w:val="0"/>
                                                                  <w:divBdr>
                                                                    <w:top w:val="none" w:sz="0" w:space="0" w:color="auto"/>
                                                                    <w:left w:val="none" w:sz="0" w:space="0" w:color="auto"/>
                                                                    <w:bottom w:val="none" w:sz="0" w:space="0" w:color="auto"/>
                                                                    <w:right w:val="none" w:sz="0" w:space="0" w:color="auto"/>
                                                                  </w:divBdr>
                                                                  <w:divsChild>
                                                                    <w:div w:id="420180269">
                                                                      <w:marLeft w:val="0"/>
                                                                      <w:marRight w:val="0"/>
                                                                      <w:marTop w:val="0"/>
                                                                      <w:marBottom w:val="0"/>
                                                                      <w:divBdr>
                                                                        <w:top w:val="none" w:sz="0" w:space="0" w:color="auto"/>
                                                                        <w:left w:val="none" w:sz="0" w:space="0" w:color="auto"/>
                                                                        <w:bottom w:val="none" w:sz="0" w:space="0" w:color="auto"/>
                                                                        <w:right w:val="none" w:sz="0" w:space="0" w:color="auto"/>
                                                                      </w:divBdr>
                                                                    </w:div>
                                                                    <w:div w:id="1178084860">
                                                                      <w:marLeft w:val="0"/>
                                                                      <w:marRight w:val="0"/>
                                                                      <w:marTop w:val="0"/>
                                                                      <w:marBottom w:val="0"/>
                                                                      <w:divBdr>
                                                                        <w:top w:val="none" w:sz="0" w:space="0" w:color="auto"/>
                                                                        <w:left w:val="none" w:sz="0" w:space="0" w:color="auto"/>
                                                                        <w:bottom w:val="none" w:sz="0" w:space="0" w:color="auto"/>
                                                                        <w:right w:val="none" w:sz="0" w:space="0" w:color="auto"/>
                                                                      </w:divBdr>
                                                                      <w:divsChild>
                                                                        <w:div w:id="2128040387">
                                                                          <w:marLeft w:val="0"/>
                                                                          <w:marRight w:val="0"/>
                                                                          <w:marTop w:val="0"/>
                                                                          <w:marBottom w:val="0"/>
                                                                          <w:divBdr>
                                                                            <w:top w:val="none" w:sz="0" w:space="0" w:color="auto"/>
                                                                            <w:left w:val="none" w:sz="0" w:space="0" w:color="auto"/>
                                                                            <w:bottom w:val="none" w:sz="0" w:space="0" w:color="auto"/>
                                                                            <w:right w:val="none" w:sz="0" w:space="0" w:color="auto"/>
                                                                          </w:divBdr>
                                                                        </w:div>
                                                                      </w:divsChild>
                                                                    </w:div>
                                                                    <w:div w:id="1212616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11383">
                                                              <w:marLeft w:val="0"/>
                                                              <w:marRight w:val="0"/>
                                                              <w:marTop w:val="180"/>
                                                              <w:marBottom w:val="180"/>
                                                              <w:divBdr>
                                                                <w:top w:val="none" w:sz="0" w:space="0" w:color="auto"/>
                                                                <w:left w:val="none" w:sz="0" w:space="0" w:color="auto"/>
                                                                <w:bottom w:val="none" w:sz="0" w:space="0" w:color="auto"/>
                                                                <w:right w:val="none" w:sz="0" w:space="0" w:color="auto"/>
                                                              </w:divBdr>
                                                              <w:divsChild>
                                                                <w:div w:id="835727507">
                                                                  <w:marLeft w:val="480"/>
                                                                  <w:marRight w:val="0"/>
                                                                  <w:marTop w:val="0"/>
                                                                  <w:marBottom w:val="0"/>
                                                                  <w:divBdr>
                                                                    <w:top w:val="none" w:sz="0" w:space="0" w:color="auto"/>
                                                                    <w:left w:val="none" w:sz="0" w:space="0" w:color="auto"/>
                                                                    <w:bottom w:val="none" w:sz="0" w:space="0" w:color="auto"/>
                                                                    <w:right w:val="none" w:sz="0" w:space="0" w:color="auto"/>
                                                                  </w:divBdr>
                                                                  <w:divsChild>
                                                                    <w:div w:id="880871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065737">
                                                              <w:marLeft w:val="0"/>
                                                              <w:marRight w:val="0"/>
                                                              <w:marTop w:val="180"/>
                                                              <w:marBottom w:val="180"/>
                                                              <w:divBdr>
                                                                <w:top w:val="none" w:sz="0" w:space="0" w:color="auto"/>
                                                                <w:left w:val="none" w:sz="0" w:space="0" w:color="auto"/>
                                                                <w:bottom w:val="none" w:sz="0" w:space="0" w:color="auto"/>
                                                                <w:right w:val="none" w:sz="0" w:space="0" w:color="auto"/>
                                                              </w:divBdr>
                                                              <w:divsChild>
                                                                <w:div w:id="1767339109">
                                                                  <w:marLeft w:val="480"/>
                                                                  <w:marRight w:val="0"/>
                                                                  <w:marTop w:val="0"/>
                                                                  <w:marBottom w:val="0"/>
                                                                  <w:divBdr>
                                                                    <w:top w:val="none" w:sz="0" w:space="0" w:color="auto"/>
                                                                    <w:left w:val="none" w:sz="0" w:space="0" w:color="auto"/>
                                                                    <w:bottom w:val="none" w:sz="0" w:space="0" w:color="auto"/>
                                                                    <w:right w:val="none" w:sz="0" w:space="0" w:color="auto"/>
                                                                  </w:divBdr>
                                                                  <w:divsChild>
                                                                    <w:div w:id="2000503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0031292">
                                                              <w:marLeft w:val="0"/>
                                                              <w:marRight w:val="0"/>
                                                              <w:marTop w:val="180"/>
                                                              <w:marBottom w:val="180"/>
                                                              <w:divBdr>
                                                                <w:top w:val="none" w:sz="0" w:space="0" w:color="auto"/>
                                                                <w:left w:val="none" w:sz="0" w:space="0" w:color="auto"/>
                                                                <w:bottom w:val="none" w:sz="0" w:space="0" w:color="auto"/>
                                                                <w:right w:val="none" w:sz="0" w:space="0" w:color="auto"/>
                                                              </w:divBdr>
                                                              <w:divsChild>
                                                                <w:div w:id="1932424420">
                                                                  <w:marLeft w:val="480"/>
                                                                  <w:marRight w:val="0"/>
                                                                  <w:marTop w:val="0"/>
                                                                  <w:marBottom w:val="0"/>
                                                                  <w:divBdr>
                                                                    <w:top w:val="none" w:sz="0" w:space="0" w:color="auto"/>
                                                                    <w:left w:val="none" w:sz="0" w:space="0" w:color="auto"/>
                                                                    <w:bottom w:val="none" w:sz="0" w:space="0" w:color="auto"/>
                                                                    <w:right w:val="none" w:sz="0" w:space="0" w:color="auto"/>
                                                                  </w:divBdr>
                                                                  <w:divsChild>
                                                                    <w:div w:id="142010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2832209">
                                                              <w:marLeft w:val="0"/>
                                                              <w:marRight w:val="0"/>
                                                              <w:marTop w:val="180"/>
                                                              <w:marBottom w:val="180"/>
                                                              <w:divBdr>
                                                                <w:top w:val="none" w:sz="0" w:space="0" w:color="auto"/>
                                                                <w:left w:val="none" w:sz="0" w:space="0" w:color="auto"/>
                                                                <w:bottom w:val="none" w:sz="0" w:space="0" w:color="auto"/>
                                                                <w:right w:val="none" w:sz="0" w:space="0" w:color="auto"/>
                                                              </w:divBdr>
                                                              <w:divsChild>
                                                                <w:div w:id="1073965955">
                                                                  <w:marLeft w:val="480"/>
                                                                  <w:marRight w:val="0"/>
                                                                  <w:marTop w:val="0"/>
                                                                  <w:marBottom w:val="0"/>
                                                                  <w:divBdr>
                                                                    <w:top w:val="none" w:sz="0" w:space="0" w:color="auto"/>
                                                                    <w:left w:val="none" w:sz="0" w:space="0" w:color="auto"/>
                                                                    <w:bottom w:val="none" w:sz="0" w:space="0" w:color="auto"/>
                                                                    <w:right w:val="none" w:sz="0" w:space="0" w:color="auto"/>
                                                                  </w:divBdr>
                                                                  <w:divsChild>
                                                                    <w:div w:id="736325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4718662">
                                                              <w:marLeft w:val="0"/>
                                                              <w:marRight w:val="0"/>
                                                              <w:marTop w:val="180"/>
                                                              <w:marBottom w:val="180"/>
                                                              <w:divBdr>
                                                                <w:top w:val="none" w:sz="0" w:space="0" w:color="auto"/>
                                                                <w:left w:val="none" w:sz="0" w:space="0" w:color="auto"/>
                                                                <w:bottom w:val="none" w:sz="0" w:space="0" w:color="auto"/>
                                                                <w:right w:val="none" w:sz="0" w:space="0" w:color="auto"/>
                                                              </w:divBdr>
                                                              <w:divsChild>
                                                                <w:div w:id="167251575">
                                                                  <w:marLeft w:val="480"/>
                                                                  <w:marRight w:val="0"/>
                                                                  <w:marTop w:val="0"/>
                                                                  <w:marBottom w:val="0"/>
                                                                  <w:divBdr>
                                                                    <w:top w:val="none" w:sz="0" w:space="0" w:color="auto"/>
                                                                    <w:left w:val="none" w:sz="0" w:space="0" w:color="auto"/>
                                                                    <w:bottom w:val="none" w:sz="0" w:space="0" w:color="auto"/>
                                                                    <w:right w:val="none" w:sz="0" w:space="0" w:color="auto"/>
                                                                  </w:divBdr>
                                                                  <w:divsChild>
                                                                    <w:div w:id="136652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488782132">
      <w:marLeft w:val="0"/>
      <w:marRight w:val="0"/>
      <w:marTop w:val="300"/>
      <w:marBottom w:val="0"/>
      <w:divBdr>
        <w:top w:val="none" w:sz="0" w:space="0" w:color="auto"/>
        <w:left w:val="none" w:sz="0" w:space="0" w:color="auto"/>
        <w:bottom w:val="none" w:sz="0" w:space="0" w:color="auto"/>
        <w:right w:val="none" w:sz="0" w:space="0" w:color="auto"/>
      </w:divBdr>
      <w:divsChild>
        <w:div w:id="2137719240">
          <w:marLeft w:val="450"/>
          <w:marRight w:val="0"/>
          <w:marTop w:val="0"/>
          <w:marBottom w:val="0"/>
          <w:divBdr>
            <w:top w:val="none" w:sz="0" w:space="0" w:color="auto"/>
            <w:left w:val="none" w:sz="0" w:space="0" w:color="auto"/>
            <w:bottom w:val="none" w:sz="0" w:space="0" w:color="auto"/>
            <w:right w:val="none" w:sz="0" w:space="0" w:color="auto"/>
          </w:divBdr>
        </w:div>
      </w:divsChild>
    </w:div>
    <w:div w:id="1797017972">
      <w:marLeft w:val="0"/>
      <w:marRight w:val="0"/>
      <w:marTop w:val="300"/>
      <w:marBottom w:val="0"/>
      <w:divBdr>
        <w:top w:val="none" w:sz="0" w:space="0" w:color="auto"/>
        <w:left w:val="none" w:sz="0" w:space="0" w:color="auto"/>
        <w:bottom w:val="none" w:sz="0" w:space="0" w:color="auto"/>
        <w:right w:val="none" w:sz="0" w:space="0" w:color="auto"/>
      </w:divBdr>
      <w:divsChild>
        <w:div w:id="1588149969">
          <w:marLeft w:val="45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ecode360.com/print/27985456" TargetMode="External"/><Relationship Id="rId117" Type="http://schemas.openxmlformats.org/officeDocument/2006/relationships/hyperlink" Target="http://ecode360.com/print/27985487" TargetMode="External"/><Relationship Id="rId21" Type="http://schemas.openxmlformats.org/officeDocument/2006/relationships/hyperlink" Target="http://ecode360.com/print/27985419" TargetMode="External"/><Relationship Id="rId42" Type="http://schemas.openxmlformats.org/officeDocument/2006/relationships/hyperlink" Target="http://ecode360.com/print/27985439" TargetMode="External"/><Relationship Id="rId47" Type="http://schemas.openxmlformats.org/officeDocument/2006/relationships/hyperlink" Target="http://ecode360.com/print/27985419" TargetMode="External"/><Relationship Id="rId63" Type="http://schemas.openxmlformats.org/officeDocument/2006/relationships/hyperlink" Target="http://ecode360.com/print/27985452" TargetMode="External"/><Relationship Id="rId68" Type="http://schemas.openxmlformats.org/officeDocument/2006/relationships/hyperlink" Target="http://ecode360.com/print/27985455" TargetMode="External"/><Relationship Id="rId84" Type="http://schemas.openxmlformats.org/officeDocument/2006/relationships/hyperlink" Target="http://ecode360.com/print/27985465" TargetMode="External"/><Relationship Id="rId89" Type="http://schemas.openxmlformats.org/officeDocument/2006/relationships/hyperlink" Target="http://ecode360.com/print/27985470" TargetMode="External"/><Relationship Id="rId112" Type="http://schemas.openxmlformats.org/officeDocument/2006/relationships/hyperlink" Target="http://ecode360.com/print/27985484" TargetMode="External"/><Relationship Id="rId133" Type="http://schemas.openxmlformats.org/officeDocument/2006/relationships/image" Target="media/image15.png"/><Relationship Id="rId138" Type="http://schemas.openxmlformats.org/officeDocument/2006/relationships/hyperlink" Target="http://ecode360.com/print/27985496" TargetMode="External"/><Relationship Id="rId154" Type="http://schemas.openxmlformats.org/officeDocument/2006/relationships/hyperlink" Target="http://ecode360.com/print/27985504" TargetMode="External"/><Relationship Id="rId16" Type="http://schemas.openxmlformats.org/officeDocument/2006/relationships/hyperlink" Target="http://ecode360.com/print/27985428" TargetMode="External"/><Relationship Id="rId107" Type="http://schemas.openxmlformats.org/officeDocument/2006/relationships/hyperlink" Target="http://ecode360.com/print/27985481" TargetMode="External"/><Relationship Id="rId11" Type="http://schemas.openxmlformats.org/officeDocument/2006/relationships/image" Target="media/image1.png"/><Relationship Id="rId32" Type="http://schemas.openxmlformats.org/officeDocument/2006/relationships/hyperlink" Target="http://ecode360.com/print/SA0110?guid=27985420" TargetMode="External"/><Relationship Id="rId37" Type="http://schemas.openxmlformats.org/officeDocument/2006/relationships/image" Target="media/image5.png"/><Relationship Id="rId53" Type="http://schemas.openxmlformats.org/officeDocument/2006/relationships/hyperlink" Target="http://ecode360.com/print/27985444" TargetMode="External"/><Relationship Id="rId58" Type="http://schemas.openxmlformats.org/officeDocument/2006/relationships/hyperlink" Target="http://ecode360.com/print/27985437" TargetMode="External"/><Relationship Id="rId74" Type="http://schemas.openxmlformats.org/officeDocument/2006/relationships/hyperlink" Target="http://ecode360.com/print/27985430" TargetMode="External"/><Relationship Id="rId79" Type="http://schemas.openxmlformats.org/officeDocument/2006/relationships/hyperlink" Target="http://ecode360.com/print/27985462" TargetMode="External"/><Relationship Id="rId102" Type="http://schemas.openxmlformats.org/officeDocument/2006/relationships/hyperlink" Target="http://ecode360.com/print/27985480" TargetMode="External"/><Relationship Id="rId123" Type="http://schemas.openxmlformats.org/officeDocument/2006/relationships/image" Target="media/image12.png"/><Relationship Id="rId128" Type="http://schemas.openxmlformats.org/officeDocument/2006/relationships/hyperlink" Target="http://ecode360.com/attachment/SA0110/SA0110-241%20Fig%20IV%2011%20Orient%20Structures.tif.png" TargetMode="External"/><Relationship Id="rId144" Type="http://schemas.openxmlformats.org/officeDocument/2006/relationships/image" Target="media/image18.png"/><Relationship Id="rId149" Type="http://schemas.openxmlformats.org/officeDocument/2006/relationships/image" Target="media/image19.png"/><Relationship Id="rId5" Type="http://schemas.openxmlformats.org/officeDocument/2006/relationships/hyperlink" Target="http://ecode360.com/print/SA0110?guid=27985420" TargetMode="External"/><Relationship Id="rId90" Type="http://schemas.openxmlformats.org/officeDocument/2006/relationships/hyperlink" Target="http://ecode360.com/print/27985419" TargetMode="External"/><Relationship Id="rId95" Type="http://schemas.openxmlformats.org/officeDocument/2006/relationships/hyperlink" Target="http://ecode360.com/print/27985431" TargetMode="External"/><Relationship Id="rId22" Type="http://schemas.openxmlformats.org/officeDocument/2006/relationships/hyperlink" Target="http://ecode360.com/print/27985430" TargetMode="External"/><Relationship Id="rId27" Type="http://schemas.openxmlformats.org/officeDocument/2006/relationships/hyperlink" Target="http://ecode360.com/print/SA0110?guid=27985420" TargetMode="External"/><Relationship Id="rId43" Type="http://schemas.openxmlformats.org/officeDocument/2006/relationships/hyperlink" Target="http://ecode360.com/print/27985440" TargetMode="External"/><Relationship Id="rId48" Type="http://schemas.openxmlformats.org/officeDocument/2006/relationships/hyperlink" Target="http://ecode360.com/print/27985430" TargetMode="External"/><Relationship Id="rId64" Type="http://schemas.openxmlformats.org/officeDocument/2006/relationships/hyperlink" Target="http://ecode360.com/print/27985453" TargetMode="External"/><Relationship Id="rId69" Type="http://schemas.openxmlformats.org/officeDocument/2006/relationships/hyperlink" Target="http://ecode360.com/print/27985419" TargetMode="External"/><Relationship Id="rId113" Type="http://schemas.openxmlformats.org/officeDocument/2006/relationships/hyperlink" Target="http://ecode360.com/print/27985485" TargetMode="External"/><Relationship Id="rId118" Type="http://schemas.openxmlformats.org/officeDocument/2006/relationships/hyperlink" Target="http://ecode360.com/attachment/SA0110/SA0110-241%20Fig%20IV%208%20Framing%20Views.tif.png" TargetMode="External"/><Relationship Id="rId134" Type="http://schemas.openxmlformats.org/officeDocument/2006/relationships/hyperlink" Target="http://ecode360.com/attachment/SA0110/SA0110-241%20Fig%20IV%2012b%20Hamlet.tif.png" TargetMode="External"/><Relationship Id="rId139" Type="http://schemas.openxmlformats.org/officeDocument/2006/relationships/hyperlink" Target="http://ecode360.com/print/27985497" TargetMode="External"/><Relationship Id="rId80" Type="http://schemas.openxmlformats.org/officeDocument/2006/relationships/hyperlink" Target="http://ecode360.com/attachment/SA0110/SA0110-241%20Fig%20IV%203%20Conserv%20Alt%20Config.tif.png" TargetMode="External"/><Relationship Id="rId85" Type="http://schemas.openxmlformats.org/officeDocument/2006/relationships/hyperlink" Target="http://ecode360.com/print/27985466" TargetMode="External"/><Relationship Id="rId150" Type="http://schemas.openxmlformats.org/officeDocument/2006/relationships/hyperlink" Target="http://ecode360.com/attachment/SA0110/SA0110-241%20Fig%20IV%2015b%20Subdiv%20Rds%20Design.tif.png" TargetMode="External"/><Relationship Id="rId155" Type="http://schemas.openxmlformats.org/officeDocument/2006/relationships/hyperlink" Target="http://ecode360.com/print/27985505" TargetMode="External"/><Relationship Id="rId12" Type="http://schemas.openxmlformats.org/officeDocument/2006/relationships/hyperlink" Target="http://ecode360.com/attachment/SA0110/SA0110-241%20Fig%20IV%201b%20Constrain%20Land.tif.png" TargetMode="External"/><Relationship Id="rId17" Type="http://schemas.openxmlformats.org/officeDocument/2006/relationships/hyperlink" Target="http://ecode360.com/print/27985427" TargetMode="External"/><Relationship Id="rId33" Type="http://schemas.openxmlformats.org/officeDocument/2006/relationships/hyperlink" Target="http://ecode360.com/print/27985436" TargetMode="External"/><Relationship Id="rId38" Type="http://schemas.openxmlformats.org/officeDocument/2006/relationships/hyperlink" Target="http://ecode360.com/print/27985437" TargetMode="External"/><Relationship Id="rId59" Type="http://schemas.openxmlformats.org/officeDocument/2006/relationships/hyperlink" Target="http://ecode360.com/print/27985448" TargetMode="External"/><Relationship Id="rId103" Type="http://schemas.openxmlformats.org/officeDocument/2006/relationships/hyperlink" Target="http://ecode360.com/attachment/SA0110/SA0110-241%20Fig%20IV%204%20Landform%20Char.tif.png" TargetMode="External"/><Relationship Id="rId108" Type="http://schemas.openxmlformats.org/officeDocument/2006/relationships/hyperlink" Target="http://ecode360.com/attachment/SA0110/SA0110-241%20Fig%20IV%206%20Landform%20Preserv.tif.png" TargetMode="External"/><Relationship Id="rId124" Type="http://schemas.openxmlformats.org/officeDocument/2006/relationships/hyperlink" Target="http://ecode360.com/print/27985490" TargetMode="External"/><Relationship Id="rId129" Type="http://schemas.openxmlformats.org/officeDocument/2006/relationships/image" Target="media/image14.png"/><Relationship Id="rId20" Type="http://schemas.openxmlformats.org/officeDocument/2006/relationships/hyperlink" Target="http://ecode360.com/print/27985429" TargetMode="External"/><Relationship Id="rId41" Type="http://schemas.openxmlformats.org/officeDocument/2006/relationships/hyperlink" Target="http://ecode360.com/print/27985438" TargetMode="External"/><Relationship Id="rId54" Type="http://schemas.openxmlformats.org/officeDocument/2006/relationships/hyperlink" Target="http://ecode360.com/print/27985445" TargetMode="External"/><Relationship Id="rId62" Type="http://schemas.openxmlformats.org/officeDocument/2006/relationships/hyperlink" Target="http://ecode360.com/print/27985451" TargetMode="External"/><Relationship Id="rId70" Type="http://schemas.openxmlformats.org/officeDocument/2006/relationships/hyperlink" Target="http://ecode360.com/print/27985475" TargetMode="External"/><Relationship Id="rId75" Type="http://schemas.openxmlformats.org/officeDocument/2006/relationships/hyperlink" Target="http://ecode360.com/print/27985458" TargetMode="External"/><Relationship Id="rId83" Type="http://schemas.openxmlformats.org/officeDocument/2006/relationships/hyperlink" Target="http://ecode360.com/print/27985464" TargetMode="External"/><Relationship Id="rId88" Type="http://schemas.openxmlformats.org/officeDocument/2006/relationships/hyperlink" Target="http://ecode360.com/print/27985469" TargetMode="External"/><Relationship Id="rId91" Type="http://schemas.openxmlformats.org/officeDocument/2006/relationships/hyperlink" Target="http://ecode360.com/print/27985471" TargetMode="External"/><Relationship Id="rId96" Type="http://schemas.openxmlformats.org/officeDocument/2006/relationships/hyperlink" Target="http://ecode360.com/print/27985447" TargetMode="External"/><Relationship Id="rId111" Type="http://schemas.openxmlformats.org/officeDocument/2006/relationships/hyperlink" Target="http://ecode360.com/print/27985483" TargetMode="External"/><Relationship Id="rId132" Type="http://schemas.openxmlformats.org/officeDocument/2006/relationships/hyperlink" Target="http://ecode360.com/attachment/SA0110/SA0110-241%20Fig%20IV%2012a%20Neighborhood.tif.png" TargetMode="External"/><Relationship Id="rId140" Type="http://schemas.openxmlformats.org/officeDocument/2006/relationships/hyperlink" Target="http://ecode360.com/attachment/SA0110/SA0110-241%20Fig%20IV%2013%20Roof%20Forms.tif.png" TargetMode="External"/><Relationship Id="rId145" Type="http://schemas.openxmlformats.org/officeDocument/2006/relationships/hyperlink" Target="http://ecode360.com/print/27985499" TargetMode="External"/><Relationship Id="rId153" Type="http://schemas.openxmlformats.org/officeDocument/2006/relationships/hyperlink" Target="http://ecode360.com/print/27985503" TargetMode="External"/><Relationship Id="rId1" Type="http://schemas.openxmlformats.org/officeDocument/2006/relationships/styles" Target="styles.xml"/><Relationship Id="rId6" Type="http://schemas.openxmlformats.org/officeDocument/2006/relationships/hyperlink" Target="http://ecode360.com/print/27985424" TargetMode="External"/><Relationship Id="rId15" Type="http://schemas.openxmlformats.org/officeDocument/2006/relationships/image" Target="media/image3.png"/><Relationship Id="rId23" Type="http://schemas.openxmlformats.org/officeDocument/2006/relationships/hyperlink" Target="http://ecode360.com/print/27985430" TargetMode="External"/><Relationship Id="rId28" Type="http://schemas.openxmlformats.org/officeDocument/2006/relationships/hyperlink" Target="http://ecode360.com/print/27985432" TargetMode="External"/><Relationship Id="rId36" Type="http://schemas.openxmlformats.org/officeDocument/2006/relationships/hyperlink" Target="http://ecode360.com/attachment/SA0110/SA0110-241%20Fig%20IV%202b%20Prelim%20Plan.tif.png" TargetMode="External"/><Relationship Id="rId49" Type="http://schemas.openxmlformats.org/officeDocument/2006/relationships/hyperlink" Target="http://ecode360.com/print/27985419" TargetMode="External"/><Relationship Id="rId57" Type="http://schemas.openxmlformats.org/officeDocument/2006/relationships/hyperlink" Target="http://ecode360.com/print/27985436" TargetMode="External"/><Relationship Id="rId106" Type="http://schemas.openxmlformats.org/officeDocument/2006/relationships/image" Target="media/image8.png"/><Relationship Id="rId114" Type="http://schemas.openxmlformats.org/officeDocument/2006/relationships/hyperlink" Target="http://ecode360.com/attachment/SA0110/SA0110-241%20Fig%20IV%207%20Veg%20Types.tif.png" TargetMode="External"/><Relationship Id="rId119" Type="http://schemas.openxmlformats.org/officeDocument/2006/relationships/image" Target="media/image11.png"/><Relationship Id="rId127" Type="http://schemas.openxmlformats.org/officeDocument/2006/relationships/hyperlink" Target="http://ecode360.com/print/27985491" TargetMode="External"/><Relationship Id="rId10" Type="http://schemas.openxmlformats.org/officeDocument/2006/relationships/hyperlink" Target="http://ecode360.com/attachment/SA0110/SA0110-241%20Fig%20IV%201a%20Exist%20Cond.tif.png" TargetMode="External"/><Relationship Id="rId31" Type="http://schemas.openxmlformats.org/officeDocument/2006/relationships/hyperlink" Target="http://ecode360.com/print/27985435" TargetMode="External"/><Relationship Id="rId44" Type="http://schemas.openxmlformats.org/officeDocument/2006/relationships/hyperlink" Target="http://ecode360.com/print/27985419" TargetMode="External"/><Relationship Id="rId52" Type="http://schemas.openxmlformats.org/officeDocument/2006/relationships/hyperlink" Target="http://ecode360.com/print/27985443" TargetMode="External"/><Relationship Id="rId60" Type="http://schemas.openxmlformats.org/officeDocument/2006/relationships/hyperlink" Target="http://ecode360.com/print/27985449" TargetMode="External"/><Relationship Id="rId65" Type="http://schemas.openxmlformats.org/officeDocument/2006/relationships/hyperlink" Target="http://ecode360.com/print/27985454" TargetMode="External"/><Relationship Id="rId73" Type="http://schemas.openxmlformats.org/officeDocument/2006/relationships/hyperlink" Target="http://ecode360.com/print/27985419" TargetMode="External"/><Relationship Id="rId78" Type="http://schemas.openxmlformats.org/officeDocument/2006/relationships/hyperlink" Target="http://ecode360.com/print/27985461" TargetMode="External"/><Relationship Id="rId81" Type="http://schemas.openxmlformats.org/officeDocument/2006/relationships/image" Target="media/image6.png"/><Relationship Id="rId86" Type="http://schemas.openxmlformats.org/officeDocument/2006/relationships/hyperlink" Target="http://ecode360.com/print/27985467" TargetMode="External"/><Relationship Id="rId94" Type="http://schemas.openxmlformats.org/officeDocument/2006/relationships/hyperlink" Target="http://ecode360.com/print/27985474" TargetMode="External"/><Relationship Id="rId99" Type="http://schemas.openxmlformats.org/officeDocument/2006/relationships/hyperlink" Target="http://ecode360.com/print/27985477" TargetMode="External"/><Relationship Id="rId101" Type="http://schemas.openxmlformats.org/officeDocument/2006/relationships/hyperlink" Target="http://ecode360.com/print/27985479" TargetMode="External"/><Relationship Id="rId122" Type="http://schemas.openxmlformats.org/officeDocument/2006/relationships/hyperlink" Target="http://ecode360.com/attachment/SA0110/SA0110-241%20Fig%20IV%209%20Sit%20of%20Structures.tif.png" TargetMode="External"/><Relationship Id="rId130" Type="http://schemas.openxmlformats.org/officeDocument/2006/relationships/hyperlink" Target="http://ecode360.com/print/27985492" TargetMode="External"/><Relationship Id="rId135" Type="http://schemas.openxmlformats.org/officeDocument/2006/relationships/image" Target="media/image16.png"/><Relationship Id="rId143" Type="http://schemas.openxmlformats.org/officeDocument/2006/relationships/hyperlink" Target="http://ecode360.com/attachment/SA0110/SA0110-241%20Fig%20IV%2014%20Curvilinear%20Road.tif.png" TargetMode="External"/><Relationship Id="rId148" Type="http://schemas.openxmlformats.org/officeDocument/2006/relationships/hyperlink" Target="http://ecode360.com/attachment/SA0110/SA0110-241%20Fig%20IV%2015a%20Subdiv%20Rds%20Form.tif.png" TargetMode="External"/><Relationship Id="rId151" Type="http://schemas.openxmlformats.org/officeDocument/2006/relationships/image" Target="media/image20.png"/><Relationship Id="rId156" Type="http://schemas.openxmlformats.org/officeDocument/2006/relationships/hyperlink" Target="http://ecode360.com/print/27985506" TargetMode="External"/><Relationship Id="rId4" Type="http://schemas.openxmlformats.org/officeDocument/2006/relationships/hyperlink" Target="http://ecode360.com/print/SA0110?guid=27985420" TargetMode="External"/><Relationship Id="rId9" Type="http://schemas.openxmlformats.org/officeDocument/2006/relationships/hyperlink" Target="http://ecode360.com/print/27985427" TargetMode="External"/><Relationship Id="rId13" Type="http://schemas.openxmlformats.org/officeDocument/2006/relationships/image" Target="media/image2.png"/><Relationship Id="rId18" Type="http://schemas.openxmlformats.org/officeDocument/2006/relationships/hyperlink" Target="http://ecode360.com/print/27985419" TargetMode="External"/><Relationship Id="rId39" Type="http://schemas.openxmlformats.org/officeDocument/2006/relationships/hyperlink" Target="http://ecode360.com/print/27985219" TargetMode="External"/><Relationship Id="rId109" Type="http://schemas.openxmlformats.org/officeDocument/2006/relationships/image" Target="media/image9.png"/><Relationship Id="rId34" Type="http://schemas.openxmlformats.org/officeDocument/2006/relationships/hyperlink" Target="http://ecode360.com/attachment/SA0110/SA0110-241%20Fig%20IV%202a%20Inv%20Map.tif.png" TargetMode="External"/><Relationship Id="rId50" Type="http://schemas.openxmlformats.org/officeDocument/2006/relationships/hyperlink" Target="http://ecode360.com/print/27985430" TargetMode="External"/><Relationship Id="rId55" Type="http://schemas.openxmlformats.org/officeDocument/2006/relationships/hyperlink" Target="http://ecode360.com/print/27985446" TargetMode="External"/><Relationship Id="rId76" Type="http://schemas.openxmlformats.org/officeDocument/2006/relationships/hyperlink" Target="http://ecode360.com/print/27985459" TargetMode="External"/><Relationship Id="rId97" Type="http://schemas.openxmlformats.org/officeDocument/2006/relationships/hyperlink" Target="http://ecode360.com/print/27985475" TargetMode="External"/><Relationship Id="rId104" Type="http://schemas.openxmlformats.org/officeDocument/2006/relationships/image" Target="media/image7.png"/><Relationship Id="rId120" Type="http://schemas.openxmlformats.org/officeDocument/2006/relationships/hyperlink" Target="http://ecode360.com/print/27985488" TargetMode="External"/><Relationship Id="rId125" Type="http://schemas.openxmlformats.org/officeDocument/2006/relationships/hyperlink" Target="http://ecode360.com/attachment/SA0110/SA0110-241%20Fig%20IV%2010%20Rural%20Road.tif.png" TargetMode="External"/><Relationship Id="rId141" Type="http://schemas.openxmlformats.org/officeDocument/2006/relationships/image" Target="media/image17.png"/><Relationship Id="rId146" Type="http://schemas.openxmlformats.org/officeDocument/2006/relationships/hyperlink" Target="http://ecode360.com/print/27985500" TargetMode="External"/><Relationship Id="rId7" Type="http://schemas.openxmlformats.org/officeDocument/2006/relationships/hyperlink" Target="http://ecode360.com/print/27985425" TargetMode="External"/><Relationship Id="rId71" Type="http://schemas.openxmlformats.org/officeDocument/2006/relationships/hyperlink" Target="http://ecode360.com/print/27985456" TargetMode="External"/><Relationship Id="rId92" Type="http://schemas.openxmlformats.org/officeDocument/2006/relationships/hyperlink" Target="http://ecode360.com/print/27985472" TargetMode="External"/><Relationship Id="rId2" Type="http://schemas.openxmlformats.org/officeDocument/2006/relationships/settings" Target="settings.xml"/><Relationship Id="rId29" Type="http://schemas.openxmlformats.org/officeDocument/2006/relationships/hyperlink" Target="http://ecode360.com/print/27985433" TargetMode="External"/><Relationship Id="rId24" Type="http://schemas.openxmlformats.org/officeDocument/2006/relationships/hyperlink" Target="http://ecode360.com/print/27985431" TargetMode="External"/><Relationship Id="rId40" Type="http://schemas.openxmlformats.org/officeDocument/2006/relationships/hyperlink" Target="http://ecode360.com/print/27985355" TargetMode="External"/><Relationship Id="rId45" Type="http://schemas.openxmlformats.org/officeDocument/2006/relationships/hyperlink" Target="http://ecode360.com/print/27985430" TargetMode="External"/><Relationship Id="rId66" Type="http://schemas.openxmlformats.org/officeDocument/2006/relationships/hyperlink" Target="http://ecode360.com/print/27985419" TargetMode="External"/><Relationship Id="rId87" Type="http://schemas.openxmlformats.org/officeDocument/2006/relationships/hyperlink" Target="http://ecode360.com/print/27985468" TargetMode="External"/><Relationship Id="rId110" Type="http://schemas.openxmlformats.org/officeDocument/2006/relationships/hyperlink" Target="http://ecode360.com/print/27985482" TargetMode="External"/><Relationship Id="rId115" Type="http://schemas.openxmlformats.org/officeDocument/2006/relationships/image" Target="media/image10.png"/><Relationship Id="rId131" Type="http://schemas.openxmlformats.org/officeDocument/2006/relationships/hyperlink" Target="http://ecode360.com/print/27985493" TargetMode="External"/><Relationship Id="rId136" Type="http://schemas.openxmlformats.org/officeDocument/2006/relationships/hyperlink" Target="http://ecode360.com/print/27985494" TargetMode="External"/><Relationship Id="rId157" Type="http://schemas.openxmlformats.org/officeDocument/2006/relationships/fontTable" Target="fontTable.xml"/><Relationship Id="rId61" Type="http://schemas.openxmlformats.org/officeDocument/2006/relationships/hyperlink" Target="http://ecode360.com/print/27985450" TargetMode="External"/><Relationship Id="rId82" Type="http://schemas.openxmlformats.org/officeDocument/2006/relationships/hyperlink" Target="http://ecode360.com/print/27985463" TargetMode="External"/><Relationship Id="rId152" Type="http://schemas.openxmlformats.org/officeDocument/2006/relationships/hyperlink" Target="http://ecode360.com/print/27985502" TargetMode="External"/><Relationship Id="rId19" Type="http://schemas.openxmlformats.org/officeDocument/2006/relationships/hyperlink" Target="http://ecode360.com/print/27985456" TargetMode="External"/><Relationship Id="rId14" Type="http://schemas.openxmlformats.org/officeDocument/2006/relationships/hyperlink" Target="http://ecode360.com/attachment/SA0110/SA0110-241%20Fig%20IV%201c%20Density%20Calc%20RR2.tif.png" TargetMode="External"/><Relationship Id="rId30" Type="http://schemas.openxmlformats.org/officeDocument/2006/relationships/hyperlink" Target="http://ecode360.com/print/27985434" TargetMode="External"/><Relationship Id="rId35" Type="http://schemas.openxmlformats.org/officeDocument/2006/relationships/image" Target="media/image4.png"/><Relationship Id="rId56" Type="http://schemas.openxmlformats.org/officeDocument/2006/relationships/hyperlink" Target="http://ecode360.com/print/27985447" TargetMode="External"/><Relationship Id="rId77" Type="http://schemas.openxmlformats.org/officeDocument/2006/relationships/hyperlink" Target="http://ecode360.com/print/27985460" TargetMode="External"/><Relationship Id="rId100" Type="http://schemas.openxmlformats.org/officeDocument/2006/relationships/hyperlink" Target="http://ecode360.com/print/27985478" TargetMode="External"/><Relationship Id="rId105" Type="http://schemas.openxmlformats.org/officeDocument/2006/relationships/hyperlink" Target="http://ecode360.com/attachment/SA0110/SA0110-241%20Fig%20IV%205%20Blending%20Exist%20Landform.tif.png" TargetMode="External"/><Relationship Id="rId126" Type="http://schemas.openxmlformats.org/officeDocument/2006/relationships/image" Target="media/image13.png"/><Relationship Id="rId147" Type="http://schemas.openxmlformats.org/officeDocument/2006/relationships/hyperlink" Target="http://ecode360.com/print/27985501" TargetMode="External"/><Relationship Id="rId8" Type="http://schemas.openxmlformats.org/officeDocument/2006/relationships/hyperlink" Target="http://ecode360.com/print/27985426" TargetMode="External"/><Relationship Id="rId51" Type="http://schemas.openxmlformats.org/officeDocument/2006/relationships/hyperlink" Target="http://ecode360.com/print/27985442" TargetMode="External"/><Relationship Id="rId72" Type="http://schemas.openxmlformats.org/officeDocument/2006/relationships/hyperlink" Target="http://ecode360.com/print/27985457" TargetMode="External"/><Relationship Id="rId93" Type="http://schemas.openxmlformats.org/officeDocument/2006/relationships/hyperlink" Target="http://ecode360.com/print/27985473" TargetMode="External"/><Relationship Id="rId98" Type="http://schemas.openxmlformats.org/officeDocument/2006/relationships/hyperlink" Target="http://ecode360.com/print/27985476" TargetMode="External"/><Relationship Id="rId121" Type="http://schemas.openxmlformats.org/officeDocument/2006/relationships/hyperlink" Target="http://ecode360.com/print/27985489" TargetMode="External"/><Relationship Id="rId142" Type="http://schemas.openxmlformats.org/officeDocument/2006/relationships/hyperlink" Target="http://ecode360.com/print/27985498" TargetMode="External"/><Relationship Id="rId3" Type="http://schemas.openxmlformats.org/officeDocument/2006/relationships/webSettings" Target="webSettings.xml"/><Relationship Id="rId25" Type="http://schemas.openxmlformats.org/officeDocument/2006/relationships/hyperlink" Target="http://ecode360.com/print/27985219" TargetMode="External"/><Relationship Id="rId46" Type="http://schemas.openxmlformats.org/officeDocument/2006/relationships/hyperlink" Target="http://ecode360.com/print/27985441" TargetMode="External"/><Relationship Id="rId67" Type="http://schemas.openxmlformats.org/officeDocument/2006/relationships/hyperlink" Target="http://ecode360.com/print/27985430" TargetMode="External"/><Relationship Id="rId116" Type="http://schemas.openxmlformats.org/officeDocument/2006/relationships/hyperlink" Target="http://ecode360.com/print/27985486" TargetMode="External"/><Relationship Id="rId137" Type="http://schemas.openxmlformats.org/officeDocument/2006/relationships/hyperlink" Target="http://ecode360.com/print/27985495" TargetMode="External"/><Relationship Id="rId15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3065</TotalTime>
  <Pages>17</Pages>
  <Words>4786</Words>
  <Characters>27285</Characters>
  <Application>Microsoft Office Word</Application>
  <DocSecurity>0</DocSecurity>
  <Lines>227</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32007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Vostro 1720</dc:creator>
  <cp:lastModifiedBy>John Vostro 1720</cp:lastModifiedBy>
  <cp:revision>1</cp:revision>
  <dcterms:created xsi:type="dcterms:W3CDTF">2015-08-17T15:44:00Z</dcterms:created>
  <dcterms:modified xsi:type="dcterms:W3CDTF">2015-08-20T00:07:00Z</dcterms:modified>
</cp:coreProperties>
</file>